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12" w:rsidRDefault="005C7012" w:rsidP="009E2C4B">
      <w:pPr>
        <w:spacing w:after="0" w:line="360" w:lineRule="auto"/>
        <w:jc w:val="center"/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</w:pPr>
    </w:p>
    <w:p w:rsidR="0054054A" w:rsidRPr="009E2C4B" w:rsidRDefault="00084036" w:rsidP="009E2C4B">
      <w:pPr>
        <w:spacing w:after="0" w:line="360" w:lineRule="auto"/>
        <w:jc w:val="center"/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Magyar</w:t>
      </w:r>
      <w:r w:rsidR="003905E0"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ország</w:t>
      </w:r>
      <w:proofErr w:type="spellEnd"/>
      <w:r w:rsidR="003905E0"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-Moldova</w:t>
      </w:r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Üzleti</w:t>
      </w:r>
      <w:proofErr w:type="spellEnd"/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Fórum</w:t>
      </w:r>
      <w:proofErr w:type="spellEnd"/>
    </w:p>
    <w:p w:rsidR="0054054A" w:rsidRPr="009E2C4B" w:rsidRDefault="00084036" w:rsidP="009E2C4B">
      <w:pPr>
        <w:spacing w:after="0" w:line="360" w:lineRule="auto"/>
        <w:jc w:val="center"/>
        <w:rPr>
          <w:rFonts w:ascii="Times New Roman" w:hAnsi="Times New Roman" w:cs="Times New Roman"/>
          <w:i/>
          <w:color w:val="58585B"/>
          <w:sz w:val="28"/>
          <w:szCs w:val="24"/>
          <w:lang w:val="en-US"/>
        </w:rPr>
      </w:pPr>
      <w:r>
        <w:rPr>
          <w:rFonts w:ascii="Times New Roman" w:hAnsi="Times New Roman" w:cs="Times New Roman"/>
          <w:i/>
          <w:color w:val="58585B"/>
          <w:sz w:val="28"/>
          <w:szCs w:val="24"/>
          <w:lang w:val="en-US"/>
        </w:rPr>
        <w:t xml:space="preserve">2019. </w:t>
      </w:r>
      <w:proofErr w:type="spellStart"/>
      <w:proofErr w:type="gramStart"/>
      <w:r>
        <w:rPr>
          <w:rFonts w:ascii="Times New Roman" w:hAnsi="Times New Roman" w:cs="Times New Roman"/>
          <w:i/>
          <w:color w:val="58585B"/>
          <w:sz w:val="28"/>
          <w:szCs w:val="24"/>
          <w:lang w:val="en-US"/>
        </w:rPr>
        <w:t>május</w:t>
      </w:r>
      <w:proofErr w:type="spellEnd"/>
      <w:proofErr w:type="gramEnd"/>
      <w:r>
        <w:rPr>
          <w:rFonts w:ascii="Times New Roman" w:hAnsi="Times New Roman" w:cs="Times New Roman"/>
          <w:i/>
          <w:color w:val="58585B"/>
          <w:sz w:val="28"/>
          <w:szCs w:val="24"/>
          <w:lang w:val="en-US"/>
        </w:rPr>
        <w:t xml:space="preserve"> 07.</w:t>
      </w:r>
    </w:p>
    <w:p w:rsidR="00132C49" w:rsidRPr="009E2C4B" w:rsidRDefault="00084036" w:rsidP="009E2C4B">
      <w:pPr>
        <w:spacing w:after="0" w:line="360" w:lineRule="auto"/>
        <w:jc w:val="center"/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58585B"/>
          <w:sz w:val="28"/>
          <w:szCs w:val="24"/>
          <w:lang w:val="en-US"/>
        </w:rPr>
        <w:t>Programtervezet</w:t>
      </w:r>
      <w:proofErr w:type="spellEnd"/>
    </w:p>
    <w:p w:rsidR="0054054A" w:rsidRPr="009E2C4B" w:rsidRDefault="0054054A" w:rsidP="009E2C4B">
      <w:pPr>
        <w:spacing w:after="0" w:line="360" w:lineRule="auto"/>
        <w:jc w:val="center"/>
        <w:rPr>
          <w:rFonts w:ascii="Times New Roman" w:hAnsi="Times New Roman" w:cs="Times New Roman"/>
          <w:color w:val="58585B"/>
          <w:sz w:val="24"/>
          <w:lang w:val="en-US"/>
        </w:rPr>
      </w:pPr>
    </w:p>
    <w:p w:rsidR="003905E0" w:rsidRDefault="00084036" w:rsidP="003905E0">
      <w:pPr>
        <w:spacing w:after="0" w:line="360" w:lineRule="auto"/>
        <w:ind w:left="2127" w:hanging="2125"/>
        <w:rPr>
          <w:rFonts w:ascii="Times New Roman" w:hAnsi="Times New Roman" w:cs="Times New Roman"/>
          <w:b/>
          <w:color w:val="58585B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Helyszín</w:t>
      </w:r>
      <w:proofErr w:type="spellEnd"/>
      <w:r w:rsidR="0054054A" w:rsidRPr="009E2C4B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: </w:t>
      </w:r>
      <w:r w:rsidR="0054054A" w:rsidRPr="009E2C4B">
        <w:rPr>
          <w:rFonts w:ascii="Times New Roman" w:hAnsi="Times New Roman" w:cs="Times New Roman"/>
          <w:b/>
          <w:color w:val="58585B"/>
          <w:sz w:val="24"/>
          <w:lang w:val="en-US"/>
        </w:rPr>
        <w:tab/>
      </w:r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>Moldovan Investment Agency (</w:t>
      </w:r>
      <w:r w:rsidR="003905E0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Moldova, </w:t>
      </w:r>
      <w:proofErr w:type="spellStart"/>
      <w:r w:rsidR="003905E0">
        <w:rPr>
          <w:rFonts w:ascii="Times New Roman" w:hAnsi="Times New Roman" w:cs="Times New Roman"/>
          <w:b/>
          <w:color w:val="58585B"/>
          <w:sz w:val="24"/>
          <w:lang w:val="en-US"/>
        </w:rPr>
        <w:t>Kisinyov</w:t>
      </w:r>
      <w:proofErr w:type="spellEnd"/>
      <w:r w:rsidR="003905E0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, </w:t>
      </w:r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Stefan </w:t>
      </w:r>
      <w:proofErr w:type="spellStart"/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>cel</w:t>
      </w:r>
      <w:proofErr w:type="spellEnd"/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 Mare </w:t>
      </w:r>
      <w:proofErr w:type="spellStart"/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>bd</w:t>
      </w:r>
      <w:proofErr w:type="spellEnd"/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, 134, 5th </w:t>
      </w:r>
      <w:r w:rsidR="00AB1393">
        <w:rPr>
          <w:rFonts w:ascii="Times New Roman" w:hAnsi="Times New Roman" w:cs="Times New Roman"/>
          <w:b/>
          <w:color w:val="58585B"/>
          <w:sz w:val="24"/>
          <w:lang w:val="en-US"/>
        </w:rPr>
        <w:t>emelet</w:t>
      </w:r>
      <w:bookmarkStart w:id="0" w:name="_GoBack"/>
      <w:bookmarkEnd w:id="0"/>
      <w:r w:rsidR="003905E0" w:rsidRPr="003905E0">
        <w:rPr>
          <w:rFonts w:ascii="Times New Roman" w:hAnsi="Times New Roman" w:cs="Times New Roman"/>
          <w:b/>
          <w:color w:val="58585B"/>
          <w:sz w:val="24"/>
          <w:lang w:val="en-US"/>
        </w:rPr>
        <w:t>)</w:t>
      </w:r>
    </w:p>
    <w:p w:rsidR="00F30891" w:rsidRPr="009E2C4B" w:rsidRDefault="00F30891" w:rsidP="009E2C4B">
      <w:pPr>
        <w:spacing w:after="0" w:line="360" w:lineRule="auto"/>
        <w:rPr>
          <w:rFonts w:ascii="Times New Roman" w:hAnsi="Times New Roman" w:cs="Times New Roman"/>
          <w:b/>
          <w:color w:val="58585B"/>
          <w:sz w:val="24"/>
          <w:lang w:val="en-US"/>
        </w:rPr>
      </w:pPr>
    </w:p>
    <w:p w:rsidR="00132C49" w:rsidRDefault="00084036" w:rsidP="009E2C4B">
      <w:pPr>
        <w:spacing w:after="0" w:line="360" w:lineRule="auto"/>
        <w:rPr>
          <w:rFonts w:ascii="Times New Roman" w:hAnsi="Times New Roman" w:cs="Times New Roman"/>
          <w:b/>
          <w:color w:val="58585B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Hivatalos</w:t>
      </w:r>
      <w:proofErr w:type="spellEnd"/>
      <w:r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nyelv</w:t>
      </w:r>
      <w:proofErr w:type="spellEnd"/>
      <w:r w:rsidR="0054054A" w:rsidRPr="009E2C4B">
        <w:rPr>
          <w:rFonts w:ascii="Times New Roman" w:hAnsi="Times New Roman" w:cs="Times New Roman"/>
          <w:b/>
          <w:color w:val="58585B"/>
          <w:sz w:val="24"/>
          <w:lang w:val="en-US"/>
        </w:rPr>
        <w:t>:</w:t>
      </w:r>
      <w:r w:rsidR="0054054A" w:rsidRPr="009E2C4B">
        <w:rPr>
          <w:rFonts w:ascii="Times New Roman" w:hAnsi="Times New Roman" w:cs="Times New Roman"/>
          <w:b/>
          <w:color w:val="58585B"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Angol</w:t>
      </w:r>
      <w:proofErr w:type="spellEnd"/>
    </w:p>
    <w:p w:rsidR="00F30891" w:rsidRPr="009E2C4B" w:rsidRDefault="00F30891" w:rsidP="009E2C4B">
      <w:pPr>
        <w:spacing w:after="0" w:line="360" w:lineRule="auto"/>
        <w:rPr>
          <w:rFonts w:ascii="Times New Roman" w:hAnsi="Times New Roman" w:cs="Times New Roman"/>
          <w:b/>
          <w:color w:val="58585B"/>
          <w:sz w:val="24"/>
          <w:lang w:val="en-US"/>
        </w:rPr>
      </w:pPr>
    </w:p>
    <w:p w:rsidR="00F30891" w:rsidRPr="000905D9" w:rsidRDefault="00F30891" w:rsidP="009E2C4B">
      <w:pPr>
        <w:spacing w:after="0" w:line="360" w:lineRule="auto"/>
        <w:rPr>
          <w:rFonts w:ascii="Times New Roman" w:hAnsi="Times New Roman" w:cs="Times New Roman"/>
          <w:b/>
          <w:color w:val="58585B"/>
          <w:sz w:val="12"/>
          <w:lang w:val="en-US"/>
        </w:rPr>
      </w:pPr>
    </w:p>
    <w:p w:rsidR="0054054A" w:rsidRPr="009E2C4B" w:rsidRDefault="00084036" w:rsidP="009E2C4B">
      <w:pPr>
        <w:spacing w:after="0" w:line="360" w:lineRule="auto"/>
        <w:rPr>
          <w:rFonts w:ascii="Times New Roman" w:hAnsi="Times New Roman" w:cs="Times New Roman"/>
          <w:b/>
          <w:color w:val="58585B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Üzleti</w:t>
      </w:r>
      <w:proofErr w:type="spellEnd"/>
      <w:r>
        <w:rPr>
          <w:rFonts w:ascii="Times New Roman" w:hAnsi="Times New Roman" w:cs="Times New Roman"/>
          <w:b/>
          <w:color w:val="58585B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8585B"/>
          <w:sz w:val="24"/>
          <w:lang w:val="en-US"/>
        </w:rPr>
        <w:t>Fórum</w:t>
      </w:r>
      <w:proofErr w:type="spellEnd"/>
      <w:r>
        <w:rPr>
          <w:rFonts w:ascii="Times New Roman" w:hAnsi="Times New Roman" w:cs="Times New Roman"/>
          <w:b/>
          <w:color w:val="58585B"/>
          <w:sz w:val="24"/>
          <w:lang w:val="en-US"/>
        </w:rPr>
        <w:t>:</w:t>
      </w:r>
    </w:p>
    <w:p w:rsidR="0054054A" w:rsidRPr="009E2C4B" w:rsidRDefault="00084036" w:rsidP="009E2C4B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14:30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>-1</w:t>
      </w:r>
      <w:r>
        <w:rPr>
          <w:rFonts w:ascii="Times New Roman" w:hAnsi="Times New Roman" w:cs="Times New Roman"/>
          <w:color w:val="58585B"/>
          <w:sz w:val="24"/>
          <w:lang w:val="en-US"/>
        </w:rPr>
        <w:t>5</w:t>
      </w:r>
      <w:r w:rsidR="00790179">
        <w:rPr>
          <w:rFonts w:ascii="Times New Roman" w:hAnsi="Times New Roman" w:cs="Times New Roman"/>
          <w:color w:val="58585B"/>
          <w:sz w:val="24"/>
          <w:lang w:val="en-US"/>
        </w:rPr>
        <w:t>:00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>Regis</w:t>
      </w:r>
      <w:r>
        <w:rPr>
          <w:rFonts w:ascii="Times New Roman" w:hAnsi="Times New Roman" w:cs="Times New Roman"/>
          <w:color w:val="58585B"/>
          <w:sz w:val="24"/>
          <w:lang w:val="en-US"/>
        </w:rPr>
        <w:t>ztráció</w:t>
      </w:r>
      <w:proofErr w:type="spellEnd"/>
    </w:p>
    <w:p w:rsidR="00132C49" w:rsidRPr="009E2C4B" w:rsidRDefault="00790179" w:rsidP="009E2C4B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</w:t>
      </w:r>
      <w:r w:rsidR="00084036">
        <w:rPr>
          <w:rFonts w:ascii="Times New Roman" w:hAnsi="Times New Roman" w:cs="Times New Roman"/>
          <w:color w:val="58585B"/>
          <w:sz w:val="24"/>
          <w:lang w:val="en-US"/>
        </w:rPr>
        <w:t>5:00-15</w:t>
      </w:r>
      <w:r>
        <w:rPr>
          <w:rFonts w:ascii="Times New Roman" w:hAnsi="Times New Roman" w:cs="Times New Roman"/>
          <w:color w:val="58585B"/>
          <w:sz w:val="24"/>
          <w:lang w:val="en-US"/>
        </w:rPr>
        <w:t>:</w:t>
      </w:r>
      <w:r w:rsidR="00084036">
        <w:rPr>
          <w:rFonts w:ascii="Times New Roman" w:hAnsi="Times New Roman" w:cs="Times New Roman"/>
          <w:color w:val="58585B"/>
          <w:sz w:val="24"/>
          <w:lang w:val="en-US"/>
        </w:rPr>
        <w:t>3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 w:rsidR="003615E0">
        <w:rPr>
          <w:rFonts w:ascii="Times New Roman" w:hAnsi="Times New Roman" w:cs="Times New Roman"/>
          <w:color w:val="58585B"/>
          <w:sz w:val="24"/>
          <w:lang w:val="en-US"/>
        </w:rPr>
        <w:t>Nyitóbeszédek</w:t>
      </w:r>
      <w:proofErr w:type="spellEnd"/>
    </w:p>
    <w:p w:rsidR="00084036" w:rsidRDefault="00084036" w:rsidP="0008403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Ms. Iulia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Costin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államtitkár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</w:p>
    <w:p w:rsidR="00084036" w:rsidRDefault="00084036" w:rsidP="00084036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Menczer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Tamás,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tájékoztatásért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és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Magyarország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nemzetközi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megjelenítéséért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felelős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084036">
        <w:rPr>
          <w:rFonts w:ascii="Times New Roman" w:hAnsi="Times New Roman" w:cs="Times New Roman"/>
          <w:color w:val="58585B"/>
          <w:sz w:val="24"/>
          <w:lang w:val="en-US"/>
        </w:rPr>
        <w:t>államtitkár</w:t>
      </w:r>
      <w:proofErr w:type="spellEnd"/>
      <w:r w:rsidRPr="0008403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</w:p>
    <w:p w:rsidR="0054054A" w:rsidRPr="009E2C4B" w:rsidRDefault="003615E0" w:rsidP="009E2C4B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A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Moldovai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Köztársaság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üzleti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lehetőségeinek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felfedezése</w:t>
      </w:r>
      <w:proofErr w:type="spellEnd"/>
    </w:p>
    <w:p w:rsidR="0054054A" w:rsidRPr="009E2C4B" w:rsidRDefault="0054054A" w:rsidP="003615E0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 w:rsidRPr="009E2C4B">
        <w:rPr>
          <w:rFonts w:ascii="Times New Roman" w:hAnsi="Times New Roman" w:cs="Times New Roman"/>
          <w:color w:val="58585B"/>
          <w:sz w:val="24"/>
          <w:lang w:val="en-US"/>
        </w:rPr>
        <w:t>1</w:t>
      </w:r>
      <w:r w:rsidR="003615E0">
        <w:rPr>
          <w:rFonts w:ascii="Times New Roman" w:hAnsi="Times New Roman" w:cs="Times New Roman"/>
          <w:color w:val="58585B"/>
          <w:sz w:val="24"/>
          <w:lang w:val="en-US"/>
        </w:rPr>
        <w:t>5</w:t>
      </w:r>
      <w:r w:rsidR="004A4C1F">
        <w:rPr>
          <w:rFonts w:ascii="Times New Roman" w:hAnsi="Times New Roman" w:cs="Times New Roman"/>
          <w:color w:val="58585B"/>
          <w:sz w:val="24"/>
          <w:lang w:val="en-US"/>
        </w:rPr>
        <w:t>:30-1</w:t>
      </w:r>
      <w:r w:rsidR="003615E0">
        <w:rPr>
          <w:rFonts w:ascii="Times New Roman" w:hAnsi="Times New Roman" w:cs="Times New Roman"/>
          <w:color w:val="58585B"/>
          <w:sz w:val="24"/>
          <w:lang w:val="en-US"/>
        </w:rPr>
        <w:t>5:5</w:t>
      </w:r>
      <w:r w:rsidR="004A4C1F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4A4C1F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 w:rsidR="003615E0" w:rsidRPr="003615E0">
        <w:rPr>
          <w:rFonts w:ascii="Times New Roman" w:hAnsi="Times New Roman" w:cs="Times New Roman"/>
          <w:color w:val="58585B"/>
          <w:sz w:val="24"/>
          <w:lang w:val="en-US"/>
        </w:rPr>
        <w:t>Üzleti</w:t>
      </w:r>
      <w:proofErr w:type="spellEnd"/>
      <w:r w:rsidR="003615E0"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3615E0" w:rsidRPr="003615E0">
        <w:rPr>
          <w:rFonts w:ascii="Times New Roman" w:hAnsi="Times New Roman" w:cs="Times New Roman"/>
          <w:color w:val="58585B"/>
          <w:sz w:val="24"/>
          <w:lang w:val="en-US"/>
        </w:rPr>
        <w:t>környezet</w:t>
      </w:r>
      <w:proofErr w:type="spellEnd"/>
      <w:r w:rsid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</w:p>
    <w:p w:rsidR="00E5653D" w:rsidRDefault="003615E0" w:rsidP="003615E0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15:5</w:t>
      </w:r>
      <w:r w:rsidR="004A4C1F">
        <w:rPr>
          <w:rFonts w:ascii="Times New Roman" w:hAnsi="Times New Roman" w:cs="Times New Roman"/>
          <w:color w:val="58585B"/>
          <w:sz w:val="24"/>
          <w:lang w:val="en-US"/>
        </w:rPr>
        <w:t>0-16:</w:t>
      </w:r>
      <w:r>
        <w:rPr>
          <w:rFonts w:ascii="Times New Roman" w:hAnsi="Times New Roman" w:cs="Times New Roman"/>
          <w:color w:val="58585B"/>
          <w:sz w:val="24"/>
          <w:lang w:val="en-US"/>
        </w:rPr>
        <w:t>1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54054A"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Befektetési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lehetőségek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a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szabad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gazdasági</w:t>
      </w:r>
      <w:proofErr w:type="spellEnd"/>
      <w:r w:rsidRPr="003615E0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Pr="003615E0">
        <w:rPr>
          <w:rFonts w:ascii="Times New Roman" w:hAnsi="Times New Roman" w:cs="Times New Roman"/>
          <w:color w:val="58585B"/>
          <w:sz w:val="24"/>
          <w:lang w:val="en-US"/>
        </w:rPr>
        <w:t>övezetekben</w:t>
      </w:r>
      <w:proofErr w:type="spellEnd"/>
    </w:p>
    <w:p w:rsidR="00BF4C96" w:rsidRPr="009E2C4B" w:rsidRDefault="00B02A61" w:rsidP="00BF4C96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16:1</w:t>
      </w:r>
      <w:r w:rsidRPr="009E2C4B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BF4C96">
        <w:rPr>
          <w:rFonts w:ascii="Times New Roman" w:hAnsi="Times New Roman" w:cs="Times New Roman"/>
          <w:color w:val="58585B"/>
          <w:sz w:val="24"/>
          <w:lang w:val="en-US"/>
        </w:rPr>
        <w:t>-16:</w:t>
      </w:r>
      <w:r>
        <w:rPr>
          <w:rFonts w:ascii="Times New Roman" w:hAnsi="Times New Roman" w:cs="Times New Roman"/>
          <w:color w:val="58585B"/>
          <w:sz w:val="24"/>
          <w:lang w:val="en-US"/>
        </w:rPr>
        <w:t>3</w:t>
      </w:r>
      <w:r w:rsidR="00BF4C96" w:rsidRPr="009E2C4B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BF4C96"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 w:rsidR="00D63799">
        <w:rPr>
          <w:rFonts w:ascii="Times New Roman" w:hAnsi="Times New Roman" w:cs="Times New Roman"/>
          <w:color w:val="58585B"/>
          <w:sz w:val="24"/>
          <w:lang w:val="en-US"/>
        </w:rPr>
        <w:t>Moldovai</w:t>
      </w:r>
      <w:proofErr w:type="spellEnd"/>
      <w:r w:rsidR="00D63799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D63799">
        <w:rPr>
          <w:rFonts w:ascii="Times New Roman" w:hAnsi="Times New Roman" w:cs="Times New Roman"/>
          <w:color w:val="58585B"/>
          <w:sz w:val="24"/>
          <w:lang w:val="en-US"/>
        </w:rPr>
        <w:t>Kereskedelmi</w:t>
      </w:r>
      <w:proofErr w:type="spellEnd"/>
      <w:r w:rsidR="00D63799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D63799">
        <w:rPr>
          <w:rFonts w:ascii="Times New Roman" w:hAnsi="Times New Roman" w:cs="Times New Roman"/>
          <w:color w:val="58585B"/>
          <w:sz w:val="24"/>
          <w:lang w:val="en-US"/>
        </w:rPr>
        <w:t>és</w:t>
      </w:r>
      <w:proofErr w:type="spellEnd"/>
      <w:r w:rsidR="00D63799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D63799">
        <w:rPr>
          <w:rFonts w:ascii="Times New Roman" w:hAnsi="Times New Roman" w:cs="Times New Roman"/>
          <w:color w:val="58585B"/>
          <w:sz w:val="24"/>
          <w:lang w:val="en-US"/>
        </w:rPr>
        <w:t>Iparkamara</w:t>
      </w:r>
      <w:proofErr w:type="spellEnd"/>
      <w:r w:rsidR="00D63799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BF4C96">
        <w:rPr>
          <w:rFonts w:ascii="Times New Roman" w:hAnsi="Times New Roman" w:cs="Times New Roman"/>
          <w:color w:val="58585B"/>
          <w:sz w:val="24"/>
          <w:lang w:val="en-US"/>
        </w:rPr>
        <w:t>tevékenységének</w:t>
      </w:r>
      <w:proofErr w:type="spellEnd"/>
      <w:r w:rsidR="00BF4C9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BF4C96">
        <w:rPr>
          <w:rFonts w:ascii="Times New Roman" w:hAnsi="Times New Roman" w:cs="Times New Roman"/>
          <w:color w:val="58585B"/>
          <w:sz w:val="24"/>
          <w:lang w:val="en-US"/>
        </w:rPr>
        <w:t>bemutatása</w:t>
      </w:r>
      <w:proofErr w:type="spellEnd"/>
    </w:p>
    <w:p w:rsidR="00BF4C96" w:rsidRPr="009E2C4B" w:rsidRDefault="00B02A61" w:rsidP="00BF4C96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16:3</w:t>
      </w:r>
      <w:r w:rsidR="00BF4C96">
        <w:rPr>
          <w:rFonts w:ascii="Times New Roman" w:hAnsi="Times New Roman" w:cs="Times New Roman"/>
          <w:color w:val="58585B"/>
          <w:sz w:val="24"/>
          <w:lang w:val="en-US"/>
        </w:rPr>
        <w:t>0-16:</w:t>
      </w:r>
      <w:r>
        <w:rPr>
          <w:rFonts w:ascii="Times New Roman" w:hAnsi="Times New Roman" w:cs="Times New Roman"/>
          <w:color w:val="58585B"/>
          <w:sz w:val="24"/>
          <w:lang w:val="en-US"/>
        </w:rPr>
        <w:t>4</w:t>
      </w:r>
      <w:r w:rsidR="00BF4C96" w:rsidRPr="009E2C4B">
        <w:rPr>
          <w:rFonts w:ascii="Times New Roman" w:hAnsi="Times New Roman" w:cs="Times New Roman"/>
          <w:color w:val="58585B"/>
          <w:sz w:val="24"/>
          <w:lang w:val="en-US"/>
        </w:rPr>
        <w:t>0</w:t>
      </w:r>
      <w:r w:rsidR="00BF4C96"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r w:rsidR="00BF4C96">
        <w:rPr>
          <w:rFonts w:ascii="Times New Roman" w:hAnsi="Times New Roman" w:cs="Times New Roman"/>
          <w:color w:val="58585B"/>
          <w:sz w:val="24"/>
          <w:lang w:val="en-US"/>
        </w:rPr>
        <w:t xml:space="preserve">Moldova </w:t>
      </w:r>
      <w:proofErr w:type="spellStart"/>
      <w:r w:rsidR="00BF4C96">
        <w:rPr>
          <w:rFonts w:ascii="Times New Roman" w:hAnsi="Times New Roman" w:cs="Times New Roman"/>
          <w:color w:val="58585B"/>
          <w:sz w:val="24"/>
          <w:lang w:val="en-US"/>
        </w:rPr>
        <w:t>turisztikai</w:t>
      </w:r>
      <w:proofErr w:type="spellEnd"/>
      <w:r w:rsidR="00BF4C9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BF4C96">
        <w:rPr>
          <w:rFonts w:ascii="Times New Roman" w:hAnsi="Times New Roman" w:cs="Times New Roman"/>
          <w:color w:val="58585B"/>
          <w:sz w:val="24"/>
          <w:lang w:val="en-US"/>
        </w:rPr>
        <w:t>kínálatának</w:t>
      </w:r>
      <w:proofErr w:type="spellEnd"/>
      <w:r w:rsidR="00BF4C96">
        <w:rPr>
          <w:rFonts w:ascii="Times New Roman" w:hAnsi="Times New Roman" w:cs="Times New Roman"/>
          <w:color w:val="58585B"/>
          <w:sz w:val="24"/>
          <w:lang w:val="en-US"/>
        </w:rPr>
        <w:t xml:space="preserve"> </w:t>
      </w:r>
      <w:proofErr w:type="spellStart"/>
      <w:r w:rsidR="00BF4C96">
        <w:rPr>
          <w:rFonts w:ascii="Times New Roman" w:hAnsi="Times New Roman" w:cs="Times New Roman"/>
          <w:color w:val="58585B"/>
          <w:sz w:val="24"/>
          <w:lang w:val="en-US"/>
        </w:rPr>
        <w:t>bemutatása</w:t>
      </w:r>
      <w:proofErr w:type="spellEnd"/>
    </w:p>
    <w:p w:rsidR="00BF4C96" w:rsidRDefault="00BF4C96" w:rsidP="00BF4C96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16:40-16:55</w:t>
      </w:r>
      <w:r w:rsidRPr="009E2C4B">
        <w:rPr>
          <w:rFonts w:ascii="Times New Roman" w:hAnsi="Times New Roman" w:cs="Times New Roman"/>
          <w:color w:val="58585B"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58585B"/>
          <w:sz w:val="24"/>
          <w:lang w:val="en-US"/>
        </w:rPr>
        <w:t>Kávészünet</w:t>
      </w:r>
      <w:proofErr w:type="spellEnd"/>
    </w:p>
    <w:p w:rsidR="00BF4C96" w:rsidRPr="009E2C4B" w:rsidRDefault="00BF4C96" w:rsidP="00BF4C96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</w:p>
    <w:p w:rsidR="00BF4C96" w:rsidRPr="009E2C4B" w:rsidRDefault="00BF4C96" w:rsidP="003615E0">
      <w:pPr>
        <w:spacing w:after="0" w:line="360" w:lineRule="auto"/>
        <w:rPr>
          <w:rFonts w:ascii="Times New Roman" w:hAnsi="Times New Roman" w:cs="Times New Roman"/>
          <w:color w:val="58585B"/>
          <w:sz w:val="24"/>
          <w:lang w:val="en-US"/>
        </w:rPr>
      </w:pPr>
      <w:r>
        <w:rPr>
          <w:rFonts w:ascii="Times New Roman" w:hAnsi="Times New Roman" w:cs="Times New Roman"/>
          <w:color w:val="58585B"/>
          <w:sz w:val="24"/>
          <w:lang w:val="en-US"/>
        </w:rPr>
        <w:t>16:55-18:30</w:t>
      </w:r>
      <w:r>
        <w:rPr>
          <w:rFonts w:ascii="Times New Roman" w:hAnsi="Times New Roman" w:cs="Times New Roman"/>
          <w:color w:val="58585B"/>
          <w:sz w:val="24"/>
          <w:lang w:val="en-US"/>
        </w:rPr>
        <w:tab/>
        <w:t xml:space="preserve">B2B </w:t>
      </w:r>
      <w:proofErr w:type="spellStart"/>
      <w:r>
        <w:rPr>
          <w:rFonts w:ascii="Times New Roman" w:hAnsi="Times New Roman" w:cs="Times New Roman"/>
          <w:color w:val="58585B"/>
          <w:sz w:val="24"/>
          <w:lang w:val="en-US"/>
        </w:rPr>
        <w:t>találkozók</w:t>
      </w:r>
      <w:proofErr w:type="spellEnd"/>
    </w:p>
    <w:sectPr w:rsidR="00BF4C96" w:rsidRPr="009E2C4B" w:rsidSect="00C353FF">
      <w:headerReference w:type="default" r:id="rId7"/>
      <w:pgSz w:w="11906" w:h="16838"/>
      <w:pgMar w:top="1417" w:right="113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4B" w:rsidRDefault="009E2C4B" w:rsidP="009E2C4B">
      <w:pPr>
        <w:spacing w:after="0" w:line="240" w:lineRule="auto"/>
      </w:pPr>
      <w:r>
        <w:separator/>
      </w:r>
    </w:p>
  </w:endnote>
  <w:endnote w:type="continuationSeparator" w:id="0">
    <w:p w:rsidR="009E2C4B" w:rsidRDefault="009E2C4B" w:rsidP="009E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ril Display">
    <w:panose1 w:val="02000503000000020003"/>
    <w:charset w:val="00"/>
    <w:family w:val="modern"/>
    <w:notTrueType/>
    <w:pitch w:val="variable"/>
    <w:sig w:usb0="A00000A7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4B" w:rsidRDefault="009E2C4B" w:rsidP="009E2C4B">
      <w:pPr>
        <w:spacing w:after="0" w:line="240" w:lineRule="auto"/>
      </w:pPr>
      <w:r>
        <w:separator/>
      </w:r>
    </w:p>
  </w:footnote>
  <w:footnote w:type="continuationSeparator" w:id="0">
    <w:p w:rsidR="009E2C4B" w:rsidRDefault="009E2C4B" w:rsidP="009E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4B" w:rsidRDefault="00F30891" w:rsidP="0026356F">
    <w:pPr>
      <w:pStyle w:val="lfej"/>
      <w:jc w:val="center"/>
      <w:rPr>
        <w:noProof/>
        <w:lang w:eastAsia="hu-HU"/>
      </w:rPr>
    </w:pPr>
    <w:r w:rsidRPr="009E2C4B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9C8F319" wp14:editId="4D22C8D8">
          <wp:simplePos x="0" y="0"/>
          <wp:positionH relativeFrom="margin">
            <wp:posOffset>2518411</wp:posOffset>
          </wp:positionH>
          <wp:positionV relativeFrom="paragraph">
            <wp:posOffset>-151130</wp:posOffset>
          </wp:positionV>
          <wp:extent cx="1021080" cy="1090375"/>
          <wp:effectExtent l="0" t="0" r="762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67" cy="1090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56F" w:rsidRPr="0026356F">
      <w:rPr>
        <w:noProof/>
        <w:lang w:eastAsia="hu-HU"/>
      </w:rPr>
      <w:drawing>
        <wp:inline distT="0" distB="0" distL="0" distR="0" wp14:anchorId="6E3D6682" wp14:editId="44926CE2">
          <wp:extent cx="1199548" cy="699052"/>
          <wp:effectExtent l="0" t="0" r="635" b="6350"/>
          <wp:docPr id="8" name="Picture 2" descr="Flag of Hung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Flag of Hungar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48" cy="6990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26356F">
      <w:rPr>
        <w:noProof/>
        <w:lang w:eastAsia="hu-HU"/>
      </w:rPr>
      <w:t xml:space="preserve"> </w:t>
    </w:r>
    <w:r w:rsidR="0026356F">
      <w:rPr>
        <w:noProof/>
        <w:lang w:eastAsia="hu-HU"/>
      </w:rPr>
      <w:tab/>
    </w:r>
    <w:r w:rsidR="0026356F">
      <w:rPr>
        <w:noProof/>
        <w:lang w:eastAsia="hu-HU"/>
      </w:rPr>
      <w:tab/>
    </w:r>
    <w:r w:rsidR="00080EF5">
      <w:rPr>
        <w:noProof/>
        <w:lang w:eastAsia="hu-HU"/>
      </w:rPr>
      <w:drawing>
        <wp:inline distT="0" distB="0" distL="0" distR="0" wp14:anchorId="3C5EB313" wp14:editId="1808B45A">
          <wp:extent cx="1390650" cy="695325"/>
          <wp:effectExtent l="0" t="0" r="0" b="9525"/>
          <wp:docPr id="1" name="Kép 1" descr="https://upload.wikimedia.org/wikipedia/commons/thumb/2/27/Flag_of_Moldova.svg/1280px-Flag_of_Moldov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7/Flag_of_Moldova.svg/1280px-Flag_of_Moldova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764" cy="705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3DE" w:rsidRDefault="001073DE" w:rsidP="0026356F">
    <w:pPr>
      <w:pStyle w:val="lfej"/>
      <w:jc w:val="center"/>
      <w:rPr>
        <w:noProof/>
        <w:lang w:eastAsia="hu-HU"/>
      </w:rPr>
    </w:pPr>
  </w:p>
  <w:p w:rsidR="001073DE" w:rsidRDefault="001073DE" w:rsidP="00080EF5">
    <w:pPr>
      <w:pStyle w:val="lfej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021B"/>
    <w:multiLevelType w:val="hybridMultilevel"/>
    <w:tmpl w:val="DD22F81C"/>
    <w:lvl w:ilvl="0" w:tplc="A976AA6E">
      <w:numFmt w:val="bullet"/>
      <w:lvlText w:val="-"/>
      <w:lvlJc w:val="left"/>
      <w:pPr>
        <w:ind w:left="720" w:hanging="360"/>
      </w:pPr>
      <w:rPr>
        <w:rFonts w:ascii="Abril Display" w:eastAsiaTheme="minorHAnsi" w:hAnsi="Abril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49"/>
    <w:rsid w:val="00013D89"/>
    <w:rsid w:val="00080EF5"/>
    <w:rsid w:val="00084036"/>
    <w:rsid w:val="000874B1"/>
    <w:rsid w:val="000905D9"/>
    <w:rsid w:val="001073DE"/>
    <w:rsid w:val="00132C49"/>
    <w:rsid w:val="0026356F"/>
    <w:rsid w:val="002B56FD"/>
    <w:rsid w:val="003615E0"/>
    <w:rsid w:val="003644CF"/>
    <w:rsid w:val="003905E0"/>
    <w:rsid w:val="004A4C1F"/>
    <w:rsid w:val="00512AF0"/>
    <w:rsid w:val="0054054A"/>
    <w:rsid w:val="005C7012"/>
    <w:rsid w:val="006D3ECD"/>
    <w:rsid w:val="00790179"/>
    <w:rsid w:val="008467D6"/>
    <w:rsid w:val="009E2C4B"/>
    <w:rsid w:val="009F1EFD"/>
    <w:rsid w:val="00AB1393"/>
    <w:rsid w:val="00B02A61"/>
    <w:rsid w:val="00BF4C96"/>
    <w:rsid w:val="00C276B5"/>
    <w:rsid w:val="00C353FF"/>
    <w:rsid w:val="00D63799"/>
    <w:rsid w:val="00D70FEF"/>
    <w:rsid w:val="00DF55AB"/>
    <w:rsid w:val="00E5653D"/>
    <w:rsid w:val="00F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48D8225-ADFA-4B4E-B4A1-63288321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32C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rsid w:val="00132C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FE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C4B"/>
  </w:style>
  <w:style w:type="paragraph" w:styleId="llb">
    <w:name w:val="footer"/>
    <w:basedOn w:val="Norml"/>
    <w:link w:val="llbChar"/>
    <w:uiPriority w:val="99"/>
    <w:unhideWhenUsed/>
    <w:rsid w:val="009E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Meskó Dániel</dc:creator>
  <cp:keywords/>
  <dc:description/>
  <cp:lastModifiedBy>Butta Katalin</cp:lastModifiedBy>
  <cp:revision>9</cp:revision>
  <cp:lastPrinted>2019-03-28T10:36:00Z</cp:lastPrinted>
  <dcterms:created xsi:type="dcterms:W3CDTF">2019-04-11T12:06:00Z</dcterms:created>
  <dcterms:modified xsi:type="dcterms:W3CDTF">2019-04-11T12:53:00Z</dcterms:modified>
</cp:coreProperties>
</file>