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 Narrow" w:hAnsi="Arial Narrow"/>
          <w:b/>
          <w:b/>
        </w:rPr>
      </w:pPr>
      <w:bookmarkStart w:id="0" w:name="_GoBack"/>
      <w:bookmarkEnd w:id="0"/>
      <w:r>
        <w:rPr/>
        <w:drawing>
          <wp:inline distT="0" distB="1270" distL="0" distR="0">
            <wp:extent cx="1485900" cy="2171065"/>
            <wp:effectExtent l="0" t="0" r="0" b="0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Első napi program</w:t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  <w:t>2019. április 12. péntek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Rcsostblzat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1665"/>
        <w:gridCol w:w="2673"/>
        <w:gridCol w:w="3903"/>
      </w:tblGrid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Sorszám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Időpont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Programrész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Helyszín, tartalom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10:00-11:00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Regisztráció, iskola bemutatása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Pécsi SZC Pollack, Pécs Batthyány utca 1-3.</w:t>
            </w:r>
          </w:p>
        </w:tc>
      </w:tr>
      <w:tr>
        <w:trPr>
          <w:trHeight w:val="890" w:hRule="atLeast"/>
        </w:trPr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11:30-12:30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EBÉD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Állófogadás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Pécsi SZC Pollack Pécs Batthyány utca 1-3. könyvtár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Szálláshelyek elfoglalása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Fiú kollégium Pécs, Jókai utca 8.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Szinbád panzió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13:10-13:30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Séta a megnyitó helyszínére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menetidő 15’ Pollack kollégiumból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13:30-14:30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konferencia ünnepélyes megnyitója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Palatinus Szálló – Bartók-terem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Pécs, Király utca 5.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14:30-17:30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Helytörténeti városnézés I.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Három csoportban – vezetéssel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látogatandó belső terek, kiállítások: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Pécsi székesegyház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Ókeresztény emlékek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Dzsámi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Városháza, Nick-udvar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Dévényi 70 kiállítás a Galériában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18:00-19:00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VACSORA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Diákoknak Pollack kollégium– étterem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Tanároknak Villány,  Kúria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19:30-21:30</w:t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Diákoknak városismereti vetélkedő</w:t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 városnézés</w:t>
            </w:r>
          </w:p>
        </w:tc>
      </w:tr>
      <w:tr>
        <w:trPr>
          <w:trHeight w:val="70" w:hRule="atLeast"/>
        </w:trPr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9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  <w:r>
        <w:br w:type="page"/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/>
        <w:drawing>
          <wp:inline distT="0" distB="0" distL="0" distR="0">
            <wp:extent cx="1828800" cy="2672080"/>
            <wp:effectExtent l="0" t="0" r="0" b="0"/>
            <wp:docPr id="2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Második napi program</w:t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  <w:t>2019. április 13. szombat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Rcsostblzat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1676"/>
        <w:gridCol w:w="2658"/>
        <w:gridCol w:w="3759"/>
      </w:tblGrid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Sorszám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Időpont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Programrész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Helyszín, tartalom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07:00-07:45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REGGELI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Fiú kollégium Pécs, Jókai utca 8.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Szinbád panzió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08:00-17:30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Tanulmányi kirándulás –Baranya megyében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autóbusszal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Három csoportban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látogatandó helyszínek: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Szigetvár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Kórós</w:t>
            </w:r>
          </w:p>
          <w:p>
            <w:pPr>
              <w:pStyle w:val="Normal"/>
              <w:tabs>
                <w:tab w:val="clear" w:pos="708"/>
                <w:tab w:val="left" w:pos="2623" w:leader="none"/>
              </w:tabs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Siklós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Mohács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programtól függően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EBÉD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Szigetvár, Mohács, Siklós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Tanulmányi kirándulás –Baranya megyében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autóbusszal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Három csoportban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látogatandó helyszínek: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Szigetvár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Kórós</w:t>
            </w:r>
          </w:p>
          <w:p>
            <w:pPr>
              <w:pStyle w:val="Normal"/>
              <w:tabs>
                <w:tab w:val="clear" w:pos="708"/>
                <w:tab w:val="left" w:pos="2623" w:leader="none"/>
              </w:tabs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Siklós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Mohács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19:15-20:15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VACSORA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Fiú kollégium Pécs, Jókai utca 8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20:00-23:00</w:t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Diákok számára:, diszkó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Pollack kollégium– kupola 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6l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Tanárok számára: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szakmai beszélgetés</w:t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Pollack iskolai nagytanári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  <w:r>
        <w:br w:type="page"/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/>
        <w:drawing>
          <wp:inline distT="0" distB="8255" distL="0" distR="1905">
            <wp:extent cx="1598295" cy="2335530"/>
            <wp:effectExtent l="0" t="0" r="0" b="0"/>
            <wp:docPr id="3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Harmadik napi program</w:t>
      </w:r>
    </w:p>
    <w:p>
      <w:pPr>
        <w:pStyle w:val="NoSpacing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  <w:t>2019. április 14. vasárnap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Rcsostblza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1670"/>
        <w:gridCol w:w="2657"/>
        <w:gridCol w:w="3767"/>
      </w:tblGrid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Sorszám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Időpont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Programrész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Helyszín, tartalom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07:00-07:45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REGGELI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Fiú kollégium Pécs, Jókai utca 8.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Szinbád panzió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07:45-08:15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Találkozó a Pollack kollégiumban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8:30-10:30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Indulás a Zsolnay-negyedbe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Zsolnay-negyed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9:00-10:30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Gyugyi gyűjtemény, Zsolnay Mauzóleum, park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11:00-12:00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PÁLYÁZAT KIÁLLÍTÁS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Porta Speciosa Egyesület – Fejünk felett a fedélszék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PTE MIK 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Pécs, Boszorkány út 2. szám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11:00-12:00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PÁLYÁZAT KIÁLLÍTÁS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Tablópályázat – Földtől az égig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PTE MIK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11:00-12:00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Konferencia záróünnepély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PTE MIK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12:00-13:00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EBÉD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PTE MIK</w:t>
            </w:r>
          </w:p>
        </w:tc>
      </w:tr>
      <w:tr>
        <w:trPr/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13:00 -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Hazautazás</w:t>
            </w:r>
          </w:p>
        </w:tc>
        <w:tc>
          <w:tcPr>
            <w:tcW w:w="3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720" w:top="1276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13937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61a3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139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d61a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39EE-3F3B-4E4E-8058-DF6B85AC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LibreOffice/6.2.0.3$Windows_X86_64 LibreOffice_project/98c6a8a1c6c7b144ce3cc729e34964b47ce25d62</Application>
  <Pages>3</Pages>
  <Words>292</Words>
  <Characters>1922</Characters>
  <CharactersWithSpaces>2085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2019-04-02T12:29:00Z</dcterms:created>
  <dc:creator>Ákos</dc:creator>
  <dc:description/>
  <dc:language>hu-HU</dc:language>
  <cp:lastModifiedBy>Szaffi</cp:lastModifiedBy>
  <cp:lastPrinted>2019-03-26T09:46:00Z</cp:lastPrinted>
  <dcterms:modified xsi:type="dcterms:W3CDTF">2019-04-02T12:29:00Z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