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704" w:rsidRDefault="006A3704" w:rsidP="00156E7B">
      <w:pPr>
        <w:rPr>
          <w:rFonts w:asciiTheme="minorHAnsi" w:hAnsiTheme="minorHAnsi" w:cstheme="minorHAnsi"/>
          <w:b/>
          <w:i/>
          <w:sz w:val="24"/>
          <w:szCs w:val="24"/>
          <w:lang w:val="en-US"/>
        </w:rPr>
      </w:pPr>
    </w:p>
    <w:p w:rsidR="00156E7B" w:rsidRPr="00732174" w:rsidRDefault="00156E7B" w:rsidP="00156E7B">
      <w:pPr>
        <w:rPr>
          <w:rFonts w:asciiTheme="minorHAnsi" w:hAnsiTheme="minorHAnsi" w:cstheme="minorHAnsi"/>
          <w:i/>
          <w:sz w:val="24"/>
          <w:szCs w:val="24"/>
          <w:lang w:val="en-US"/>
        </w:rPr>
      </w:pPr>
      <w:r w:rsidRPr="00732174">
        <w:rPr>
          <w:rFonts w:asciiTheme="minorHAnsi" w:hAnsiTheme="minorHAnsi" w:cstheme="minorHAnsi"/>
          <w:b/>
          <w:i/>
          <w:sz w:val="24"/>
          <w:szCs w:val="24"/>
          <w:lang w:val="en-US"/>
        </w:rPr>
        <w:t>AGORIA</w:t>
      </w:r>
      <w:r w:rsidRPr="00732174">
        <w:rPr>
          <w:rFonts w:asciiTheme="minorHAnsi" w:hAnsiTheme="minorHAnsi" w:cstheme="minorHAnsi"/>
          <w:sz w:val="24"/>
          <w:szCs w:val="24"/>
          <w:lang w:val="en-US"/>
        </w:rPr>
        <w:t xml:space="preserve"> </w:t>
      </w:r>
      <w:r w:rsidRPr="00732174">
        <w:rPr>
          <w:rFonts w:asciiTheme="minorHAnsi" w:hAnsiTheme="minorHAnsi" w:cstheme="minorHAnsi"/>
          <w:b/>
          <w:i/>
          <w:sz w:val="24"/>
          <w:szCs w:val="24"/>
          <w:lang w:val="en-US"/>
        </w:rPr>
        <w:t xml:space="preserve">TRANSPORT &amp; MOBILITY TECHNOLOGY CLUB          </w:t>
      </w:r>
    </w:p>
    <w:p w:rsidR="00156E7B" w:rsidRPr="00C21ACF" w:rsidRDefault="00156E7B" w:rsidP="00156E7B">
      <w:pPr>
        <w:rPr>
          <w:rFonts w:asciiTheme="minorHAnsi" w:hAnsiTheme="minorHAnsi" w:cstheme="minorHAnsi"/>
          <w:i/>
          <w:sz w:val="24"/>
          <w:szCs w:val="24"/>
          <w:lang w:val="de-DE"/>
        </w:rPr>
      </w:pPr>
      <w:r w:rsidRPr="005432BC">
        <w:rPr>
          <w:rFonts w:asciiTheme="minorHAnsi" w:hAnsiTheme="minorHAnsi" w:cstheme="minorHAnsi"/>
          <w:i/>
          <w:sz w:val="24"/>
          <w:szCs w:val="24"/>
          <w:lang w:val="en-GB"/>
        </w:rPr>
        <w:t>M</w:t>
      </w:r>
      <w:r w:rsidR="005432BC" w:rsidRPr="005432BC">
        <w:rPr>
          <w:rFonts w:asciiTheme="minorHAnsi" w:hAnsiTheme="minorHAnsi" w:cstheme="minorHAnsi"/>
          <w:i/>
          <w:sz w:val="24"/>
          <w:szCs w:val="24"/>
          <w:lang w:val="en-GB"/>
        </w:rPr>
        <w:t>r.</w:t>
      </w:r>
      <w:r w:rsidRPr="005432BC">
        <w:rPr>
          <w:rFonts w:asciiTheme="minorHAnsi" w:hAnsiTheme="minorHAnsi" w:cstheme="minorHAnsi"/>
          <w:i/>
          <w:sz w:val="24"/>
          <w:szCs w:val="24"/>
          <w:lang w:val="en-GB"/>
        </w:rPr>
        <w:t xml:space="preserve"> Ward VLEEGEN</w:t>
      </w:r>
      <w:r w:rsidR="00C21ACF" w:rsidRPr="005432BC">
        <w:rPr>
          <w:rFonts w:asciiTheme="minorHAnsi" w:hAnsiTheme="minorHAnsi" w:cstheme="minorHAnsi"/>
          <w:i/>
          <w:sz w:val="24"/>
          <w:szCs w:val="24"/>
          <w:lang w:val="en-GB"/>
        </w:rPr>
        <w:tab/>
      </w:r>
      <w:r w:rsidR="00C21ACF"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AC0386">
        <w:rPr>
          <w:rFonts w:asciiTheme="minorHAnsi" w:hAnsiTheme="minorHAnsi" w:cstheme="minorHAnsi"/>
          <w:i/>
          <w:sz w:val="24"/>
          <w:szCs w:val="24"/>
          <w:lang w:val="en-GB"/>
        </w:rPr>
        <w:tab/>
      </w:r>
      <w:r w:rsidR="00AC0386">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C21ACF" w:rsidRPr="005432BC">
        <w:rPr>
          <w:rFonts w:asciiTheme="minorHAnsi" w:hAnsiTheme="minorHAnsi" w:cstheme="minorHAnsi"/>
          <w:i/>
          <w:sz w:val="24"/>
          <w:szCs w:val="24"/>
          <w:lang w:val="en-GB"/>
        </w:rPr>
        <w:tab/>
      </w:r>
      <w:r w:rsidR="00013BA2" w:rsidRPr="005432BC">
        <w:rPr>
          <w:rFonts w:asciiTheme="minorHAnsi" w:hAnsiTheme="minorHAnsi" w:cstheme="minorHAnsi"/>
          <w:i/>
          <w:sz w:val="24"/>
          <w:szCs w:val="24"/>
          <w:lang w:val="en-GB"/>
        </w:rPr>
        <w:tab/>
      </w:r>
      <w:hyperlink r:id="rId6" w:history="1">
        <w:r w:rsidR="00DC3431" w:rsidRPr="003D7BC7">
          <w:rPr>
            <w:rStyle w:val="Hyperlink"/>
            <w:rFonts w:asciiTheme="minorHAnsi" w:hAnsiTheme="minorHAnsi" w:cstheme="minorHAnsi"/>
            <w:i/>
            <w:sz w:val="24"/>
            <w:szCs w:val="24"/>
            <w:lang w:val="de-DE"/>
          </w:rPr>
          <w:t>ward.vleegen@agoria.be</w:t>
        </w:r>
      </w:hyperlink>
    </w:p>
    <w:p w:rsidR="00156E7B" w:rsidRPr="00C21ACF" w:rsidRDefault="00156E7B" w:rsidP="00156E7B">
      <w:pPr>
        <w:rPr>
          <w:rFonts w:asciiTheme="minorHAnsi" w:hAnsiTheme="minorHAnsi" w:cstheme="minorHAnsi"/>
          <w:i/>
          <w:sz w:val="24"/>
          <w:szCs w:val="24"/>
        </w:rPr>
      </w:pPr>
      <w:r w:rsidRPr="00732174">
        <w:rPr>
          <w:rFonts w:asciiTheme="minorHAnsi" w:hAnsiTheme="minorHAnsi" w:cstheme="minorHAnsi"/>
          <w:i/>
          <w:sz w:val="24"/>
          <w:szCs w:val="24"/>
        </w:rPr>
        <w:sym w:font="Wingdings" w:char="F028"/>
      </w:r>
      <w:r w:rsidRPr="00C21ACF">
        <w:rPr>
          <w:rFonts w:asciiTheme="minorHAnsi" w:hAnsiTheme="minorHAnsi" w:cstheme="minorHAnsi"/>
          <w:i/>
          <w:sz w:val="24"/>
          <w:szCs w:val="24"/>
          <w:lang w:val="de-DE"/>
        </w:rPr>
        <w:t xml:space="preserve"> + 32 2/706.79.15</w:t>
      </w:r>
      <w:r w:rsidR="00C21ACF">
        <w:rPr>
          <w:rFonts w:asciiTheme="minorHAnsi" w:hAnsiTheme="minorHAnsi" w:cstheme="minorHAnsi"/>
          <w:i/>
          <w:sz w:val="24"/>
          <w:szCs w:val="24"/>
          <w:lang w:val="de-DE"/>
        </w:rPr>
        <w:tab/>
      </w:r>
      <w:r w:rsidR="00C21ACF">
        <w:rPr>
          <w:rFonts w:asciiTheme="minorHAnsi" w:hAnsiTheme="minorHAnsi" w:cstheme="minorHAnsi"/>
          <w:i/>
          <w:sz w:val="24"/>
          <w:szCs w:val="24"/>
          <w:lang w:val="de-DE"/>
        </w:rPr>
        <w:tab/>
      </w:r>
      <w:r w:rsidR="00C21ACF">
        <w:rPr>
          <w:rFonts w:asciiTheme="minorHAnsi" w:hAnsiTheme="minorHAnsi" w:cstheme="minorHAnsi"/>
          <w:i/>
          <w:sz w:val="24"/>
          <w:szCs w:val="24"/>
          <w:lang w:val="de-DE"/>
        </w:rPr>
        <w:tab/>
      </w:r>
      <w:r w:rsidR="00C21ACF">
        <w:rPr>
          <w:rFonts w:asciiTheme="minorHAnsi" w:hAnsiTheme="minorHAnsi" w:cstheme="minorHAnsi"/>
          <w:i/>
          <w:sz w:val="24"/>
          <w:szCs w:val="24"/>
          <w:lang w:val="de-DE"/>
        </w:rPr>
        <w:tab/>
      </w:r>
      <w:r w:rsidR="002C5B92">
        <w:rPr>
          <w:rFonts w:asciiTheme="minorHAnsi" w:hAnsiTheme="minorHAnsi" w:cstheme="minorHAnsi"/>
          <w:i/>
          <w:sz w:val="24"/>
          <w:szCs w:val="24"/>
          <w:lang w:val="de-DE"/>
        </w:rPr>
        <w:tab/>
      </w:r>
      <w:r w:rsidR="002C5B92">
        <w:rPr>
          <w:rFonts w:asciiTheme="minorHAnsi" w:hAnsiTheme="minorHAnsi" w:cstheme="minorHAnsi"/>
          <w:i/>
          <w:sz w:val="24"/>
          <w:szCs w:val="24"/>
          <w:lang w:val="de-DE"/>
        </w:rPr>
        <w:tab/>
      </w:r>
      <w:r w:rsidR="00C21ACF">
        <w:rPr>
          <w:rFonts w:asciiTheme="minorHAnsi" w:hAnsiTheme="minorHAnsi" w:cstheme="minorHAnsi"/>
          <w:i/>
          <w:sz w:val="24"/>
          <w:szCs w:val="24"/>
          <w:lang w:val="de-DE"/>
        </w:rPr>
        <w:tab/>
      </w:r>
      <w:r w:rsidR="00013BA2">
        <w:rPr>
          <w:rFonts w:asciiTheme="minorHAnsi" w:hAnsiTheme="minorHAnsi" w:cstheme="minorHAnsi"/>
          <w:i/>
          <w:sz w:val="24"/>
          <w:szCs w:val="24"/>
          <w:lang w:val="de-DE"/>
        </w:rPr>
        <w:tab/>
      </w:r>
      <w:hyperlink r:id="rId7" w:history="1">
        <w:r w:rsidR="00AC0386" w:rsidRPr="003D7BC7">
          <w:rPr>
            <w:rStyle w:val="Hyperlink"/>
            <w:rFonts w:asciiTheme="minorHAnsi" w:hAnsiTheme="minorHAnsi" w:cstheme="minorHAnsi"/>
            <w:i/>
            <w:sz w:val="24"/>
            <w:szCs w:val="24"/>
          </w:rPr>
          <w:t>www.ag</w:t>
        </w:r>
        <w:r w:rsidR="00AC0386" w:rsidRPr="003D7BC7">
          <w:rPr>
            <w:rStyle w:val="Hyperlink"/>
            <w:rFonts w:asciiTheme="minorHAnsi" w:hAnsiTheme="minorHAnsi" w:cstheme="minorHAnsi"/>
            <w:i/>
            <w:sz w:val="24"/>
            <w:szCs w:val="24"/>
          </w:rPr>
          <w:t>o</w:t>
        </w:r>
        <w:r w:rsidR="00AC0386" w:rsidRPr="003D7BC7">
          <w:rPr>
            <w:rStyle w:val="Hyperlink"/>
            <w:rFonts w:asciiTheme="minorHAnsi" w:hAnsiTheme="minorHAnsi" w:cstheme="minorHAnsi"/>
            <w:i/>
            <w:sz w:val="24"/>
            <w:szCs w:val="24"/>
          </w:rPr>
          <w:t>ria.be</w:t>
        </w:r>
      </w:hyperlink>
    </w:p>
    <w:p w:rsidR="00A63568" w:rsidRPr="00C21ACF" w:rsidRDefault="00A63568" w:rsidP="00A63568">
      <w:pPr>
        <w:rPr>
          <w:rFonts w:asciiTheme="minorHAnsi" w:hAnsiTheme="minorHAnsi" w:cstheme="minorHAnsi"/>
          <w:i/>
          <w:sz w:val="24"/>
          <w:szCs w:val="24"/>
          <w:lang w:val="de-DE"/>
        </w:rPr>
      </w:pPr>
      <w:r w:rsidRPr="00C21ACF">
        <w:rPr>
          <w:rFonts w:asciiTheme="minorHAnsi" w:hAnsiTheme="minorHAnsi" w:cstheme="minorHAnsi"/>
          <w:b/>
          <w:bCs/>
          <w:iCs/>
          <w:sz w:val="24"/>
          <w:szCs w:val="24"/>
          <w:u w:val="single"/>
          <w:lang w:val="de-DE"/>
        </w:rPr>
        <w:t>Keres :</w:t>
      </w:r>
      <w:r w:rsidRPr="00C21ACF">
        <w:rPr>
          <w:rFonts w:asciiTheme="minorHAnsi" w:hAnsiTheme="minorHAnsi" w:cstheme="minorHAnsi"/>
          <w:i/>
          <w:sz w:val="24"/>
          <w:szCs w:val="24"/>
          <w:lang w:val="de-DE"/>
        </w:rPr>
        <w:t xml:space="preserve"> </w:t>
      </w:r>
      <w:r w:rsidRPr="00C21ACF">
        <w:rPr>
          <w:rFonts w:asciiTheme="minorHAnsi" w:hAnsiTheme="minorHAnsi" w:cstheme="minorHAnsi"/>
          <w:b/>
          <w:bCs/>
          <w:i/>
          <w:sz w:val="24"/>
          <w:szCs w:val="24"/>
          <w:lang w:val="de-DE"/>
        </w:rPr>
        <w:t>autóipari beszállítókkal, K+F központokkal kapcsolatot</w:t>
      </w:r>
    </w:p>
    <w:p w:rsidR="00A63568" w:rsidRPr="00732174" w:rsidRDefault="00A63568" w:rsidP="00A63568">
      <w:pPr>
        <w:autoSpaceDE w:val="0"/>
        <w:autoSpaceDN w:val="0"/>
        <w:adjustRightInd w:val="0"/>
        <w:jc w:val="both"/>
        <w:rPr>
          <w:rFonts w:asciiTheme="minorHAnsi" w:hAnsiTheme="minorHAnsi" w:cstheme="minorHAnsi"/>
          <w:sz w:val="22"/>
          <w:szCs w:val="22"/>
          <w:lang w:val="en-US"/>
        </w:rPr>
      </w:pPr>
      <w:r w:rsidRPr="00732174">
        <w:rPr>
          <w:rFonts w:asciiTheme="minorHAnsi" w:hAnsiTheme="minorHAnsi" w:cstheme="minorHAnsi"/>
          <w:sz w:val="22"/>
          <w:szCs w:val="22"/>
          <w:lang w:val="en-US"/>
        </w:rPr>
        <w:t>Agoria Transport &amp; Mobility Technology Club inspires and informs automotive OEM’s and Tier-1’s worldwide by presenting them innovations and solutions in three domains:</w:t>
      </w:r>
    </w:p>
    <w:p w:rsidR="00A63568" w:rsidRPr="00732174" w:rsidRDefault="00A63568" w:rsidP="00A63568">
      <w:pPr>
        <w:autoSpaceDE w:val="0"/>
        <w:autoSpaceDN w:val="0"/>
        <w:adjustRightInd w:val="0"/>
        <w:jc w:val="both"/>
        <w:rPr>
          <w:rFonts w:asciiTheme="minorHAnsi" w:hAnsiTheme="minorHAnsi" w:cstheme="minorHAnsi"/>
          <w:sz w:val="22"/>
          <w:szCs w:val="22"/>
          <w:lang w:val="en-US"/>
        </w:rPr>
      </w:pPr>
      <w:r w:rsidRPr="00732174">
        <w:rPr>
          <w:rFonts w:asciiTheme="minorHAnsi" w:hAnsiTheme="minorHAnsi" w:cstheme="minorHAnsi"/>
          <w:sz w:val="22"/>
          <w:szCs w:val="22"/>
          <w:lang w:val="en-US"/>
        </w:rPr>
        <w:t>-</w:t>
      </w:r>
      <w:r w:rsidRPr="00732174">
        <w:rPr>
          <w:rFonts w:asciiTheme="minorHAnsi" w:hAnsiTheme="minorHAnsi" w:cstheme="minorHAnsi"/>
          <w:sz w:val="22"/>
          <w:szCs w:val="22"/>
          <w:lang w:val="en-US"/>
        </w:rPr>
        <w:tab/>
        <w:t>Vehicle Electrification</w:t>
      </w:r>
    </w:p>
    <w:p w:rsidR="00A63568" w:rsidRPr="00732174" w:rsidRDefault="00A63568" w:rsidP="00A63568">
      <w:pPr>
        <w:autoSpaceDE w:val="0"/>
        <w:autoSpaceDN w:val="0"/>
        <w:adjustRightInd w:val="0"/>
        <w:jc w:val="both"/>
        <w:rPr>
          <w:rFonts w:asciiTheme="minorHAnsi" w:hAnsiTheme="minorHAnsi" w:cstheme="minorHAnsi"/>
          <w:sz w:val="22"/>
          <w:szCs w:val="22"/>
          <w:lang w:val="en-US"/>
        </w:rPr>
      </w:pPr>
      <w:r w:rsidRPr="00732174">
        <w:rPr>
          <w:rFonts w:asciiTheme="minorHAnsi" w:hAnsiTheme="minorHAnsi" w:cstheme="minorHAnsi"/>
          <w:sz w:val="22"/>
          <w:szCs w:val="22"/>
          <w:lang w:val="en-US"/>
        </w:rPr>
        <w:t>-</w:t>
      </w:r>
      <w:r w:rsidRPr="00732174">
        <w:rPr>
          <w:rFonts w:asciiTheme="minorHAnsi" w:hAnsiTheme="minorHAnsi" w:cstheme="minorHAnsi"/>
          <w:sz w:val="22"/>
          <w:szCs w:val="22"/>
          <w:lang w:val="en-US"/>
        </w:rPr>
        <w:tab/>
        <w:t>User Experience</w:t>
      </w:r>
    </w:p>
    <w:p w:rsidR="00A63568" w:rsidRPr="00732174" w:rsidRDefault="00A63568" w:rsidP="00A63568">
      <w:pPr>
        <w:autoSpaceDE w:val="0"/>
        <w:autoSpaceDN w:val="0"/>
        <w:adjustRightInd w:val="0"/>
        <w:jc w:val="both"/>
        <w:rPr>
          <w:rFonts w:asciiTheme="minorHAnsi" w:hAnsiTheme="minorHAnsi" w:cstheme="minorHAnsi"/>
          <w:sz w:val="22"/>
          <w:szCs w:val="22"/>
          <w:lang w:val="en-US"/>
        </w:rPr>
      </w:pPr>
      <w:r w:rsidRPr="00732174">
        <w:rPr>
          <w:rFonts w:asciiTheme="minorHAnsi" w:hAnsiTheme="minorHAnsi" w:cstheme="minorHAnsi"/>
          <w:sz w:val="22"/>
          <w:szCs w:val="22"/>
          <w:lang w:val="en-US"/>
        </w:rPr>
        <w:t>-</w:t>
      </w:r>
      <w:r w:rsidRPr="00732174">
        <w:rPr>
          <w:rFonts w:asciiTheme="minorHAnsi" w:hAnsiTheme="minorHAnsi" w:cstheme="minorHAnsi"/>
          <w:sz w:val="22"/>
          <w:szCs w:val="22"/>
          <w:lang w:val="en-US"/>
        </w:rPr>
        <w:tab/>
        <w:t>Smart Production</w:t>
      </w:r>
    </w:p>
    <w:p w:rsidR="00A63568" w:rsidRPr="00732174" w:rsidRDefault="00A63568" w:rsidP="009D4343">
      <w:pPr>
        <w:autoSpaceDE w:val="0"/>
        <w:autoSpaceDN w:val="0"/>
        <w:adjustRightInd w:val="0"/>
        <w:jc w:val="both"/>
        <w:rPr>
          <w:rFonts w:asciiTheme="minorHAnsi" w:eastAsia="Calibri" w:hAnsiTheme="minorHAnsi" w:cstheme="minorHAnsi"/>
          <w:color w:val="000000"/>
          <w:sz w:val="22"/>
          <w:szCs w:val="22"/>
          <w:lang w:val="en-US"/>
        </w:rPr>
      </w:pPr>
      <w:r w:rsidRPr="00732174">
        <w:rPr>
          <w:rFonts w:asciiTheme="minorHAnsi" w:hAnsiTheme="minorHAnsi" w:cstheme="minorHAnsi"/>
          <w:sz w:val="22"/>
          <w:szCs w:val="22"/>
          <w:lang w:val="en-US"/>
        </w:rPr>
        <w:t>Agoria Transport &amp; Mobility Technology Club is part of Agoria, the federation of the technological industry in Belgium. Representing 1.900 member companies, Agoria is the most important sector federation in Belgium.</w:t>
      </w:r>
    </w:p>
    <w:p w:rsidR="0032646C" w:rsidRDefault="0032646C" w:rsidP="00156E7B">
      <w:pPr>
        <w:autoSpaceDE w:val="0"/>
        <w:autoSpaceDN w:val="0"/>
        <w:adjustRightInd w:val="0"/>
        <w:rPr>
          <w:rFonts w:asciiTheme="minorHAnsi" w:hAnsiTheme="minorHAnsi" w:cstheme="minorHAnsi"/>
          <w:i/>
          <w:sz w:val="24"/>
          <w:szCs w:val="24"/>
          <w:lang w:val="en-GB"/>
        </w:rPr>
      </w:pPr>
    </w:p>
    <w:p w:rsidR="00073A4F" w:rsidRDefault="00073A4F" w:rsidP="00156E7B">
      <w:pPr>
        <w:autoSpaceDE w:val="0"/>
        <w:autoSpaceDN w:val="0"/>
        <w:adjustRightInd w:val="0"/>
        <w:rPr>
          <w:rFonts w:asciiTheme="minorHAnsi" w:hAnsiTheme="minorHAnsi" w:cstheme="minorHAnsi"/>
          <w:i/>
          <w:sz w:val="24"/>
          <w:szCs w:val="24"/>
          <w:lang w:val="en-GB"/>
        </w:rPr>
      </w:pPr>
    </w:p>
    <w:p w:rsidR="00073A4F" w:rsidRPr="00732174" w:rsidRDefault="00073A4F" w:rsidP="00156E7B">
      <w:pPr>
        <w:autoSpaceDE w:val="0"/>
        <w:autoSpaceDN w:val="0"/>
        <w:adjustRightInd w:val="0"/>
        <w:rPr>
          <w:rFonts w:asciiTheme="minorHAnsi" w:hAnsiTheme="minorHAnsi" w:cstheme="minorHAnsi"/>
          <w:i/>
          <w:sz w:val="24"/>
          <w:szCs w:val="24"/>
          <w:lang w:val="en-GB"/>
        </w:rPr>
      </w:pPr>
    </w:p>
    <w:p w:rsidR="0032646C" w:rsidRPr="00732174" w:rsidRDefault="0032646C" w:rsidP="0032646C">
      <w:pPr>
        <w:rPr>
          <w:rFonts w:asciiTheme="minorHAnsi" w:hAnsiTheme="minorHAnsi" w:cstheme="minorHAnsi"/>
          <w:i/>
          <w:sz w:val="24"/>
          <w:szCs w:val="24"/>
        </w:rPr>
      </w:pPr>
      <w:r w:rsidRPr="00732174">
        <w:rPr>
          <w:rFonts w:asciiTheme="minorHAnsi" w:hAnsiTheme="minorHAnsi" w:cstheme="minorHAnsi"/>
          <w:b/>
          <w:i/>
          <w:sz w:val="24"/>
          <w:szCs w:val="24"/>
        </w:rPr>
        <w:t>AIRWATEC (CINTROPUR)</w:t>
      </w:r>
    </w:p>
    <w:p w:rsidR="0032646C" w:rsidRPr="006A59B8" w:rsidRDefault="0032646C" w:rsidP="0032646C">
      <w:pPr>
        <w:rPr>
          <w:rFonts w:asciiTheme="minorHAnsi" w:hAnsiTheme="minorHAnsi" w:cstheme="minorHAnsi"/>
          <w:i/>
          <w:sz w:val="24"/>
          <w:szCs w:val="24"/>
          <w:lang w:val="de-DE"/>
        </w:rPr>
      </w:pPr>
      <w:r w:rsidRPr="00732174">
        <w:rPr>
          <w:rFonts w:asciiTheme="minorHAnsi" w:hAnsiTheme="minorHAnsi" w:cstheme="minorHAnsi"/>
          <w:i/>
          <w:sz w:val="24"/>
          <w:szCs w:val="24"/>
        </w:rPr>
        <w:t>M</w:t>
      </w:r>
      <w:r w:rsidR="005432BC">
        <w:rPr>
          <w:rFonts w:asciiTheme="minorHAnsi" w:hAnsiTheme="minorHAnsi" w:cstheme="minorHAnsi"/>
          <w:i/>
          <w:sz w:val="24"/>
          <w:szCs w:val="24"/>
        </w:rPr>
        <w:t>r</w:t>
      </w:r>
      <w:r w:rsidRPr="00732174">
        <w:rPr>
          <w:rFonts w:asciiTheme="minorHAnsi" w:hAnsiTheme="minorHAnsi" w:cstheme="minorHAnsi"/>
          <w:i/>
          <w:sz w:val="24"/>
          <w:szCs w:val="24"/>
        </w:rPr>
        <w:t>. Pierre MARECHAL</w:t>
      </w:r>
      <w:r w:rsidR="006A59B8">
        <w:rPr>
          <w:rFonts w:asciiTheme="minorHAnsi" w:hAnsiTheme="minorHAnsi" w:cstheme="minorHAnsi"/>
          <w:i/>
          <w:sz w:val="24"/>
          <w:szCs w:val="24"/>
        </w:rPr>
        <w:tab/>
      </w:r>
      <w:r w:rsidR="006A59B8">
        <w:rPr>
          <w:rFonts w:asciiTheme="minorHAnsi" w:hAnsiTheme="minorHAnsi" w:cstheme="minorHAnsi"/>
          <w:i/>
          <w:sz w:val="24"/>
          <w:szCs w:val="24"/>
        </w:rPr>
        <w:tab/>
      </w:r>
      <w:r w:rsidR="002C5B92">
        <w:rPr>
          <w:rFonts w:asciiTheme="minorHAnsi" w:hAnsiTheme="minorHAnsi" w:cstheme="minorHAnsi"/>
          <w:i/>
          <w:sz w:val="24"/>
          <w:szCs w:val="24"/>
        </w:rPr>
        <w:tab/>
      </w:r>
      <w:r w:rsidR="006A59B8">
        <w:rPr>
          <w:rFonts w:asciiTheme="minorHAnsi" w:hAnsiTheme="minorHAnsi" w:cstheme="minorHAnsi"/>
          <w:i/>
          <w:sz w:val="24"/>
          <w:szCs w:val="24"/>
        </w:rPr>
        <w:tab/>
      </w:r>
      <w:r w:rsidR="00AC0386">
        <w:rPr>
          <w:rFonts w:asciiTheme="minorHAnsi" w:hAnsiTheme="minorHAnsi" w:cstheme="minorHAnsi"/>
          <w:i/>
          <w:sz w:val="24"/>
          <w:szCs w:val="24"/>
        </w:rPr>
        <w:tab/>
      </w:r>
      <w:r w:rsidR="00AC0386">
        <w:rPr>
          <w:rFonts w:asciiTheme="minorHAnsi" w:hAnsiTheme="minorHAnsi" w:cstheme="minorHAnsi"/>
          <w:i/>
          <w:sz w:val="24"/>
          <w:szCs w:val="24"/>
        </w:rPr>
        <w:tab/>
      </w:r>
      <w:r w:rsidR="00013BA2">
        <w:rPr>
          <w:rFonts w:asciiTheme="minorHAnsi" w:hAnsiTheme="minorHAnsi" w:cstheme="minorHAnsi"/>
          <w:i/>
          <w:sz w:val="24"/>
          <w:szCs w:val="24"/>
        </w:rPr>
        <w:tab/>
      </w:r>
      <w:r w:rsidR="00013BA2">
        <w:rPr>
          <w:rFonts w:asciiTheme="minorHAnsi" w:hAnsiTheme="minorHAnsi" w:cstheme="minorHAnsi"/>
          <w:i/>
          <w:sz w:val="24"/>
          <w:szCs w:val="24"/>
        </w:rPr>
        <w:tab/>
      </w:r>
      <w:hyperlink r:id="rId8" w:history="1">
        <w:r w:rsidR="00013BA2" w:rsidRPr="003D7BC7">
          <w:rPr>
            <w:rStyle w:val="Hyperlink"/>
            <w:rFonts w:asciiTheme="minorHAnsi" w:hAnsiTheme="minorHAnsi" w:cstheme="minorHAnsi"/>
            <w:i/>
            <w:sz w:val="24"/>
            <w:szCs w:val="24"/>
            <w:lang w:val="de-DE"/>
          </w:rPr>
          <w:t>pierre.marechal@cintropur.com</w:t>
        </w:r>
      </w:hyperlink>
    </w:p>
    <w:p w:rsidR="0032646C" w:rsidRPr="006A59B8" w:rsidRDefault="0032646C" w:rsidP="0032646C">
      <w:pPr>
        <w:rPr>
          <w:rFonts w:asciiTheme="minorHAnsi" w:hAnsiTheme="minorHAnsi" w:cstheme="minorHAnsi"/>
          <w:i/>
          <w:sz w:val="24"/>
          <w:szCs w:val="24"/>
          <w:lang w:val="de-DE"/>
        </w:rPr>
      </w:pPr>
      <w:r w:rsidRPr="00732174">
        <w:rPr>
          <w:rFonts w:asciiTheme="minorHAnsi" w:hAnsiTheme="minorHAnsi" w:cstheme="minorHAnsi"/>
          <w:i/>
          <w:sz w:val="24"/>
          <w:szCs w:val="24"/>
        </w:rPr>
        <w:sym w:font="Wingdings" w:char="F028"/>
      </w:r>
      <w:r w:rsidRPr="00732174">
        <w:rPr>
          <w:rFonts w:asciiTheme="minorHAnsi" w:hAnsiTheme="minorHAnsi" w:cstheme="minorHAnsi"/>
          <w:i/>
          <w:sz w:val="24"/>
          <w:szCs w:val="24"/>
          <w:lang w:val="fr-BE"/>
        </w:rPr>
        <w:t xml:space="preserve"> + 32 87/59.83.30</w:t>
      </w:r>
      <w:r w:rsidR="006A59B8">
        <w:rPr>
          <w:rFonts w:asciiTheme="minorHAnsi" w:hAnsiTheme="minorHAnsi" w:cstheme="minorHAnsi"/>
          <w:i/>
          <w:sz w:val="24"/>
          <w:szCs w:val="24"/>
          <w:lang w:val="fr-BE"/>
        </w:rPr>
        <w:tab/>
      </w:r>
      <w:r w:rsidR="006A59B8">
        <w:rPr>
          <w:rFonts w:asciiTheme="minorHAnsi" w:hAnsiTheme="minorHAnsi" w:cstheme="minorHAnsi"/>
          <w:i/>
          <w:sz w:val="24"/>
          <w:szCs w:val="24"/>
          <w:lang w:val="fr-BE"/>
        </w:rPr>
        <w:tab/>
      </w:r>
      <w:r w:rsidR="006A59B8">
        <w:rPr>
          <w:rFonts w:asciiTheme="minorHAnsi" w:hAnsiTheme="minorHAnsi" w:cstheme="minorHAnsi"/>
          <w:i/>
          <w:sz w:val="24"/>
          <w:szCs w:val="24"/>
          <w:lang w:val="fr-BE"/>
        </w:rPr>
        <w:tab/>
      </w:r>
      <w:r w:rsidR="006A59B8">
        <w:rPr>
          <w:rFonts w:asciiTheme="minorHAnsi" w:hAnsiTheme="minorHAnsi" w:cstheme="minorHAnsi"/>
          <w:i/>
          <w:sz w:val="24"/>
          <w:szCs w:val="24"/>
          <w:lang w:val="fr-BE"/>
        </w:rPr>
        <w:tab/>
      </w:r>
      <w:r w:rsidR="006A59B8">
        <w:rPr>
          <w:rFonts w:asciiTheme="minorHAnsi" w:hAnsiTheme="minorHAnsi" w:cstheme="minorHAnsi"/>
          <w:i/>
          <w:sz w:val="24"/>
          <w:szCs w:val="24"/>
          <w:lang w:val="fr-BE"/>
        </w:rPr>
        <w:tab/>
      </w:r>
      <w:r w:rsidR="002C5B92">
        <w:rPr>
          <w:rFonts w:asciiTheme="minorHAnsi" w:hAnsiTheme="minorHAnsi" w:cstheme="minorHAnsi"/>
          <w:i/>
          <w:sz w:val="24"/>
          <w:szCs w:val="24"/>
          <w:lang w:val="fr-BE"/>
        </w:rPr>
        <w:tab/>
      </w:r>
      <w:r w:rsidR="00013BA2">
        <w:rPr>
          <w:rFonts w:asciiTheme="minorHAnsi" w:hAnsiTheme="minorHAnsi" w:cstheme="minorHAnsi"/>
          <w:i/>
          <w:sz w:val="24"/>
          <w:szCs w:val="24"/>
          <w:lang w:val="fr-BE"/>
        </w:rPr>
        <w:tab/>
      </w:r>
      <w:r w:rsidR="00013BA2">
        <w:rPr>
          <w:rFonts w:asciiTheme="minorHAnsi" w:hAnsiTheme="minorHAnsi" w:cstheme="minorHAnsi"/>
          <w:i/>
          <w:sz w:val="24"/>
          <w:szCs w:val="24"/>
          <w:lang w:val="fr-BE"/>
        </w:rPr>
        <w:tab/>
      </w:r>
      <w:hyperlink r:id="rId9" w:history="1">
        <w:r w:rsidR="00013BA2" w:rsidRPr="003D7BC7">
          <w:rPr>
            <w:rStyle w:val="Hyperlink"/>
            <w:rFonts w:asciiTheme="minorHAnsi" w:hAnsiTheme="minorHAnsi" w:cstheme="minorHAnsi"/>
            <w:i/>
            <w:sz w:val="24"/>
            <w:szCs w:val="24"/>
          </w:rPr>
          <w:t>www.cintropur.com</w:t>
        </w:r>
      </w:hyperlink>
    </w:p>
    <w:p w:rsidR="002824AD" w:rsidRPr="00732174" w:rsidRDefault="002824AD" w:rsidP="0032646C">
      <w:pPr>
        <w:autoSpaceDE w:val="0"/>
        <w:autoSpaceDN w:val="0"/>
        <w:adjustRightInd w:val="0"/>
        <w:rPr>
          <w:rFonts w:asciiTheme="minorHAnsi" w:hAnsiTheme="minorHAnsi" w:cstheme="minorHAnsi"/>
          <w:b/>
          <w:i/>
          <w:sz w:val="24"/>
          <w:szCs w:val="24"/>
          <w:u w:val="single"/>
          <w:lang w:val="en-GB"/>
        </w:rPr>
      </w:pPr>
      <w:r w:rsidRPr="00732174">
        <w:rPr>
          <w:rFonts w:asciiTheme="minorHAnsi" w:hAnsiTheme="minorHAnsi" w:cstheme="minorHAnsi"/>
          <w:b/>
          <w:bCs/>
          <w:iCs/>
          <w:sz w:val="24"/>
          <w:szCs w:val="24"/>
          <w:u w:val="single"/>
          <w:lang w:val="en-GB"/>
        </w:rPr>
        <w:t>Keres :</w:t>
      </w:r>
      <w:r w:rsidRPr="00462A08">
        <w:rPr>
          <w:rFonts w:asciiTheme="minorHAnsi" w:hAnsiTheme="minorHAnsi" w:cstheme="minorHAnsi"/>
          <w:b/>
          <w:bCs/>
          <w:iCs/>
          <w:sz w:val="24"/>
          <w:szCs w:val="24"/>
          <w:lang w:val="en-GB"/>
        </w:rPr>
        <w:t xml:space="preserve"> </w:t>
      </w:r>
      <w:r w:rsidR="00462A08" w:rsidRPr="00462A08">
        <w:rPr>
          <w:rFonts w:asciiTheme="minorHAnsi" w:hAnsiTheme="minorHAnsi" w:cstheme="minorHAnsi"/>
          <w:b/>
          <w:bCs/>
          <w:iCs/>
          <w:sz w:val="24"/>
          <w:szCs w:val="24"/>
          <w:lang w:val="en-GB"/>
        </w:rPr>
        <w:t>vízszűrő</w:t>
      </w:r>
      <w:r w:rsidR="00462A08">
        <w:rPr>
          <w:rFonts w:asciiTheme="minorHAnsi" w:hAnsiTheme="minorHAnsi" w:cstheme="minorHAnsi"/>
          <w:b/>
          <w:bCs/>
          <w:iCs/>
          <w:sz w:val="24"/>
          <w:szCs w:val="24"/>
          <w:u w:val="single"/>
          <w:lang w:val="en-GB"/>
        </w:rPr>
        <w:t xml:space="preserve"> </w:t>
      </w:r>
      <w:r w:rsidR="009F6C24" w:rsidRPr="00732174">
        <w:rPr>
          <w:rFonts w:asciiTheme="minorHAnsi" w:hAnsiTheme="minorHAnsi" w:cstheme="minorHAnsi"/>
          <w:b/>
          <w:bCs/>
          <w:iCs/>
          <w:sz w:val="24"/>
          <w:szCs w:val="24"/>
          <w:lang w:val="en-GB"/>
        </w:rPr>
        <w:t>f</w:t>
      </w:r>
      <w:r w:rsidRPr="00732174">
        <w:rPr>
          <w:rFonts w:asciiTheme="minorHAnsi" w:hAnsiTheme="minorHAnsi" w:cstheme="minorHAnsi"/>
          <w:b/>
          <w:bCs/>
          <w:iCs/>
          <w:sz w:val="24"/>
          <w:szCs w:val="24"/>
          <w:lang w:val="en-GB"/>
        </w:rPr>
        <w:t xml:space="preserve">orgalmazót </w:t>
      </w:r>
    </w:p>
    <w:p w:rsidR="002824AD" w:rsidRPr="00732174" w:rsidRDefault="002824AD" w:rsidP="002824AD">
      <w:pPr>
        <w:jc w:val="both"/>
        <w:rPr>
          <w:rFonts w:asciiTheme="minorHAnsi" w:hAnsiTheme="minorHAnsi" w:cstheme="minorHAnsi"/>
          <w:sz w:val="22"/>
          <w:szCs w:val="22"/>
          <w:lang w:val="en-GB"/>
        </w:rPr>
      </w:pPr>
      <w:r w:rsidRPr="00732174">
        <w:rPr>
          <w:rFonts w:asciiTheme="minorHAnsi" w:hAnsiTheme="minorHAnsi" w:cstheme="minorHAnsi"/>
          <w:sz w:val="22"/>
          <w:szCs w:val="22"/>
          <w:lang w:val="en-US"/>
        </w:rPr>
        <w:t xml:space="preserve">AIRWATEC specialises in manufacturing a wide range of water filters for industrial and domestic use. </w:t>
      </w:r>
      <w:r w:rsidRPr="00732174">
        <w:rPr>
          <w:rFonts w:asciiTheme="minorHAnsi" w:hAnsiTheme="minorHAnsi" w:cstheme="minorHAnsi"/>
          <w:sz w:val="22"/>
          <w:szCs w:val="22"/>
          <w:lang w:val="en-GB"/>
        </w:rPr>
        <w:t xml:space="preserve">Thanks to a patented water filtration system proven for over 40 years, its professional experience spans the world. The filter system called CINTROPUR is aimed at removing solid particles such as earth, sand, rust and moulds from water supplies. AIRWATEC’s customers in the industry sector include water treatment wholesalers, food companies, breweries and distilleries for example, as well as domestic users.  </w:t>
      </w:r>
      <w:r w:rsidRPr="00732174">
        <w:rPr>
          <w:rFonts w:asciiTheme="minorHAnsi" w:hAnsiTheme="minorHAnsi" w:cstheme="minorHAnsi"/>
          <w:sz w:val="22"/>
          <w:szCs w:val="22"/>
          <w:lang w:val="en-GB"/>
        </w:rPr>
        <w:lastRenderedPageBreak/>
        <w:t>Water pump suppliers and leading water softeners companies are also customers.</w:t>
      </w:r>
    </w:p>
    <w:p w:rsidR="0032646C" w:rsidRDefault="0032646C" w:rsidP="002824AD">
      <w:pPr>
        <w:autoSpaceDE w:val="0"/>
        <w:autoSpaceDN w:val="0"/>
        <w:adjustRightInd w:val="0"/>
        <w:rPr>
          <w:rFonts w:asciiTheme="minorHAnsi" w:hAnsiTheme="minorHAnsi" w:cstheme="minorHAnsi"/>
          <w:i/>
          <w:sz w:val="24"/>
          <w:szCs w:val="24"/>
          <w:lang w:val="en-GB"/>
        </w:rPr>
      </w:pPr>
    </w:p>
    <w:p w:rsidR="00073A4F" w:rsidRDefault="00073A4F" w:rsidP="002824AD">
      <w:pPr>
        <w:autoSpaceDE w:val="0"/>
        <w:autoSpaceDN w:val="0"/>
        <w:adjustRightInd w:val="0"/>
        <w:rPr>
          <w:rFonts w:asciiTheme="minorHAnsi" w:hAnsiTheme="minorHAnsi" w:cstheme="minorHAnsi"/>
          <w:i/>
          <w:sz w:val="24"/>
          <w:szCs w:val="24"/>
          <w:lang w:val="en-GB"/>
        </w:rPr>
      </w:pPr>
    </w:p>
    <w:p w:rsidR="00073A4F" w:rsidRPr="00732174" w:rsidRDefault="00073A4F" w:rsidP="002824AD">
      <w:pPr>
        <w:autoSpaceDE w:val="0"/>
        <w:autoSpaceDN w:val="0"/>
        <w:adjustRightInd w:val="0"/>
        <w:rPr>
          <w:rFonts w:asciiTheme="minorHAnsi" w:hAnsiTheme="minorHAnsi" w:cstheme="minorHAnsi"/>
          <w:i/>
          <w:sz w:val="24"/>
          <w:szCs w:val="24"/>
          <w:lang w:val="en-GB"/>
        </w:rPr>
      </w:pPr>
    </w:p>
    <w:p w:rsidR="0032646C" w:rsidRPr="00732174" w:rsidRDefault="0032646C" w:rsidP="0032646C">
      <w:pPr>
        <w:rPr>
          <w:rFonts w:asciiTheme="minorHAnsi" w:hAnsiTheme="minorHAnsi" w:cstheme="minorHAnsi"/>
          <w:i/>
          <w:sz w:val="24"/>
          <w:szCs w:val="24"/>
        </w:rPr>
      </w:pPr>
      <w:r w:rsidRPr="00732174">
        <w:rPr>
          <w:rFonts w:asciiTheme="minorHAnsi" w:hAnsiTheme="minorHAnsi" w:cstheme="minorHAnsi"/>
          <w:b/>
          <w:i/>
          <w:sz w:val="24"/>
          <w:szCs w:val="24"/>
          <w:lang w:val="fr-BE"/>
        </w:rPr>
        <w:t>EUROPEAN COLOSTRUM INDUSTRY</w:t>
      </w:r>
      <w:r w:rsidRPr="00732174">
        <w:rPr>
          <w:rFonts w:asciiTheme="minorHAnsi" w:hAnsiTheme="minorHAnsi" w:cstheme="minorHAnsi"/>
          <w:i/>
          <w:sz w:val="24"/>
          <w:szCs w:val="24"/>
          <w:lang w:val="fr-BE"/>
        </w:rPr>
        <w:t xml:space="preserve"> </w:t>
      </w:r>
    </w:p>
    <w:p w:rsidR="0032646C" w:rsidRPr="00732174" w:rsidRDefault="0032646C" w:rsidP="0032646C">
      <w:pPr>
        <w:rPr>
          <w:rFonts w:asciiTheme="minorHAnsi" w:hAnsiTheme="minorHAnsi" w:cstheme="minorHAnsi"/>
          <w:i/>
          <w:sz w:val="24"/>
          <w:szCs w:val="24"/>
        </w:rPr>
      </w:pPr>
      <w:r w:rsidRPr="00732174">
        <w:rPr>
          <w:rFonts w:asciiTheme="minorHAnsi" w:hAnsiTheme="minorHAnsi" w:cstheme="minorHAnsi"/>
          <w:i/>
          <w:sz w:val="24"/>
          <w:szCs w:val="24"/>
        </w:rPr>
        <w:t>M</w:t>
      </w:r>
      <w:r w:rsidR="005432BC">
        <w:rPr>
          <w:rFonts w:asciiTheme="minorHAnsi" w:hAnsiTheme="minorHAnsi" w:cstheme="minorHAnsi"/>
          <w:i/>
          <w:sz w:val="24"/>
          <w:szCs w:val="24"/>
        </w:rPr>
        <w:t>r</w:t>
      </w:r>
      <w:r w:rsidRPr="00732174">
        <w:rPr>
          <w:rFonts w:asciiTheme="minorHAnsi" w:hAnsiTheme="minorHAnsi" w:cstheme="minorHAnsi"/>
          <w:i/>
          <w:sz w:val="24"/>
          <w:szCs w:val="24"/>
        </w:rPr>
        <w:t>. Bertrand MOINET et M. Jean-Claude BOUCHAT</w:t>
      </w:r>
      <w:r w:rsidR="006A59B8">
        <w:rPr>
          <w:rFonts w:asciiTheme="minorHAnsi" w:hAnsiTheme="minorHAnsi" w:cstheme="minorHAnsi"/>
          <w:i/>
          <w:sz w:val="24"/>
          <w:szCs w:val="24"/>
        </w:rPr>
        <w:tab/>
      </w:r>
      <w:r w:rsidR="002C5B92">
        <w:rPr>
          <w:rFonts w:asciiTheme="minorHAnsi" w:hAnsiTheme="minorHAnsi" w:cstheme="minorHAnsi"/>
          <w:i/>
          <w:sz w:val="24"/>
          <w:szCs w:val="24"/>
        </w:rPr>
        <w:t xml:space="preserve"> </w:t>
      </w:r>
      <w:r w:rsidR="00AC0386">
        <w:rPr>
          <w:rFonts w:asciiTheme="minorHAnsi" w:hAnsiTheme="minorHAnsi" w:cstheme="minorHAnsi"/>
          <w:i/>
          <w:sz w:val="24"/>
          <w:szCs w:val="24"/>
        </w:rPr>
        <w:tab/>
      </w:r>
      <w:r w:rsidR="00AC0386">
        <w:rPr>
          <w:rFonts w:asciiTheme="minorHAnsi" w:hAnsiTheme="minorHAnsi" w:cstheme="minorHAnsi"/>
          <w:i/>
          <w:sz w:val="24"/>
          <w:szCs w:val="24"/>
        </w:rPr>
        <w:tab/>
      </w:r>
      <w:r w:rsidR="002C5B92">
        <w:rPr>
          <w:rFonts w:asciiTheme="minorHAnsi" w:hAnsiTheme="minorHAnsi" w:cstheme="minorHAnsi"/>
          <w:i/>
          <w:sz w:val="24"/>
          <w:szCs w:val="24"/>
        </w:rPr>
        <w:t xml:space="preserve"> </w:t>
      </w:r>
      <w:r w:rsidR="00013BA2">
        <w:rPr>
          <w:rFonts w:asciiTheme="minorHAnsi" w:hAnsiTheme="minorHAnsi" w:cstheme="minorHAnsi"/>
          <w:i/>
          <w:sz w:val="24"/>
          <w:szCs w:val="24"/>
        </w:rPr>
        <w:tab/>
      </w:r>
      <w:hyperlink r:id="rId10" w:history="1">
        <w:r w:rsidR="00013BA2" w:rsidRPr="003D7BC7">
          <w:rPr>
            <w:rStyle w:val="Hyperlink"/>
            <w:rFonts w:asciiTheme="minorHAnsi" w:hAnsiTheme="minorHAnsi" w:cstheme="minorHAnsi"/>
            <w:i/>
            <w:sz w:val="24"/>
            <w:szCs w:val="24"/>
            <w:lang w:val="de-DE"/>
          </w:rPr>
          <w:t>b.moinet@cergroupe.be</w:t>
        </w:r>
      </w:hyperlink>
    </w:p>
    <w:p w:rsidR="0032646C" w:rsidRPr="00462A08" w:rsidRDefault="0032646C" w:rsidP="0032646C">
      <w:pPr>
        <w:rPr>
          <w:rFonts w:asciiTheme="minorHAnsi" w:hAnsiTheme="minorHAnsi" w:cstheme="minorHAnsi"/>
          <w:i/>
          <w:sz w:val="24"/>
          <w:szCs w:val="24"/>
        </w:rPr>
      </w:pPr>
      <w:r w:rsidRPr="00732174">
        <w:rPr>
          <w:rFonts w:asciiTheme="minorHAnsi" w:hAnsiTheme="minorHAnsi" w:cstheme="minorHAnsi"/>
          <w:i/>
          <w:sz w:val="24"/>
          <w:szCs w:val="24"/>
        </w:rPr>
        <w:sym w:font="Wingdings" w:char="F028"/>
      </w:r>
      <w:r w:rsidRPr="00462A08">
        <w:rPr>
          <w:rFonts w:asciiTheme="minorHAnsi" w:hAnsiTheme="minorHAnsi" w:cstheme="minorHAnsi"/>
          <w:i/>
          <w:sz w:val="24"/>
          <w:szCs w:val="24"/>
        </w:rPr>
        <w:t xml:space="preserve"> + 32 84/22.02.31 ; + 32 84/22.03.70</w:t>
      </w:r>
      <w:r w:rsidR="002C5B92" w:rsidRPr="00462A08">
        <w:rPr>
          <w:rFonts w:asciiTheme="minorHAnsi" w:hAnsiTheme="minorHAnsi" w:cstheme="minorHAnsi"/>
          <w:i/>
          <w:sz w:val="24"/>
          <w:szCs w:val="24"/>
        </w:rPr>
        <w:tab/>
      </w:r>
      <w:r w:rsidR="002C5B92" w:rsidRPr="00462A08">
        <w:rPr>
          <w:rFonts w:asciiTheme="minorHAnsi" w:hAnsiTheme="minorHAnsi" w:cstheme="minorHAnsi"/>
          <w:i/>
          <w:sz w:val="24"/>
          <w:szCs w:val="24"/>
        </w:rPr>
        <w:tab/>
      </w:r>
      <w:r w:rsidR="002C5B92" w:rsidRPr="00462A08">
        <w:rPr>
          <w:rFonts w:asciiTheme="minorHAnsi" w:hAnsiTheme="minorHAnsi" w:cstheme="minorHAnsi"/>
          <w:i/>
          <w:sz w:val="24"/>
          <w:szCs w:val="24"/>
        </w:rPr>
        <w:tab/>
      </w:r>
      <w:r w:rsidR="002C5B92" w:rsidRPr="00462A08">
        <w:rPr>
          <w:rFonts w:asciiTheme="minorHAnsi" w:hAnsiTheme="minorHAnsi" w:cstheme="minorHAnsi"/>
          <w:i/>
          <w:sz w:val="24"/>
          <w:szCs w:val="24"/>
        </w:rPr>
        <w:tab/>
      </w:r>
      <w:r w:rsidR="006A59B8" w:rsidRPr="006A59B8">
        <w:rPr>
          <w:rFonts w:asciiTheme="minorHAnsi" w:hAnsiTheme="minorHAnsi" w:cstheme="minorHAnsi"/>
          <w:i/>
          <w:sz w:val="24"/>
          <w:szCs w:val="24"/>
          <w:lang w:val="de-DE"/>
        </w:rPr>
        <w:t xml:space="preserve"> </w:t>
      </w:r>
      <w:r w:rsidR="00013BA2">
        <w:rPr>
          <w:rFonts w:asciiTheme="minorHAnsi" w:hAnsiTheme="minorHAnsi" w:cstheme="minorHAnsi"/>
          <w:i/>
          <w:sz w:val="24"/>
          <w:szCs w:val="24"/>
          <w:lang w:val="de-DE"/>
        </w:rPr>
        <w:tab/>
      </w:r>
      <w:hyperlink r:id="rId11" w:history="1">
        <w:r w:rsidR="00013BA2" w:rsidRPr="003D7BC7">
          <w:rPr>
            <w:rStyle w:val="Hyperlink"/>
            <w:rFonts w:asciiTheme="minorHAnsi" w:hAnsiTheme="minorHAnsi" w:cstheme="minorHAnsi"/>
            <w:i/>
            <w:sz w:val="24"/>
            <w:szCs w:val="24"/>
            <w:lang w:val="de-DE"/>
          </w:rPr>
          <w:t>jc.bouchat@cergroupe.be</w:t>
        </w:r>
      </w:hyperlink>
    </w:p>
    <w:p w:rsidR="0032646C" w:rsidRPr="00462A08" w:rsidRDefault="009F6C24" w:rsidP="0032646C">
      <w:pPr>
        <w:rPr>
          <w:rFonts w:asciiTheme="minorHAnsi" w:hAnsiTheme="minorHAnsi" w:cstheme="minorHAnsi"/>
          <w:i/>
          <w:sz w:val="24"/>
          <w:szCs w:val="24"/>
        </w:rPr>
      </w:pPr>
      <w:hyperlink r:id="rId12" w:history="1">
        <w:r w:rsidRPr="00732174">
          <w:rPr>
            <w:rStyle w:val="Hyperlink"/>
            <w:rFonts w:asciiTheme="minorHAnsi" w:hAnsiTheme="minorHAnsi" w:cstheme="minorHAnsi"/>
            <w:i/>
            <w:sz w:val="24"/>
            <w:szCs w:val="24"/>
            <w:lang w:val="fr-BE"/>
          </w:rPr>
          <w:t>www.eci-colostru</w:t>
        </w:r>
        <w:r w:rsidRPr="00732174">
          <w:rPr>
            <w:rStyle w:val="Hyperlink"/>
            <w:rFonts w:asciiTheme="minorHAnsi" w:hAnsiTheme="minorHAnsi" w:cstheme="minorHAnsi"/>
            <w:i/>
            <w:sz w:val="24"/>
            <w:szCs w:val="24"/>
            <w:lang w:val="fr-BE"/>
          </w:rPr>
          <w:t>m</w:t>
        </w:r>
        <w:r w:rsidRPr="00732174">
          <w:rPr>
            <w:rStyle w:val="Hyperlink"/>
            <w:rFonts w:asciiTheme="minorHAnsi" w:hAnsiTheme="minorHAnsi" w:cstheme="minorHAnsi"/>
            <w:i/>
            <w:sz w:val="24"/>
            <w:szCs w:val="24"/>
            <w:lang w:val="fr-BE"/>
          </w:rPr>
          <w:t>.be</w:t>
        </w:r>
      </w:hyperlink>
    </w:p>
    <w:p w:rsidR="00CE0C68" w:rsidRPr="00462A08" w:rsidRDefault="00CE0C68" w:rsidP="0032646C">
      <w:pPr>
        <w:rPr>
          <w:rFonts w:asciiTheme="minorHAnsi" w:hAnsiTheme="minorHAnsi" w:cstheme="minorHAnsi"/>
          <w:iCs/>
          <w:sz w:val="24"/>
          <w:szCs w:val="24"/>
        </w:rPr>
      </w:pPr>
      <w:r w:rsidRPr="00462A08">
        <w:rPr>
          <w:rFonts w:asciiTheme="minorHAnsi" w:hAnsiTheme="minorHAnsi" w:cstheme="minorHAnsi"/>
          <w:b/>
          <w:bCs/>
          <w:iCs/>
          <w:sz w:val="24"/>
          <w:szCs w:val="24"/>
          <w:u w:val="single"/>
        </w:rPr>
        <w:t>Keres :</w:t>
      </w:r>
      <w:r w:rsidRPr="00C741CB">
        <w:rPr>
          <w:rFonts w:asciiTheme="minorHAnsi" w:hAnsiTheme="minorHAnsi" w:cstheme="minorHAnsi"/>
          <w:b/>
          <w:bCs/>
          <w:iCs/>
          <w:sz w:val="24"/>
          <w:szCs w:val="24"/>
        </w:rPr>
        <w:t xml:space="preserve"> </w:t>
      </w:r>
      <w:r w:rsidRPr="00462A08">
        <w:rPr>
          <w:rFonts w:asciiTheme="minorHAnsi" w:hAnsiTheme="minorHAnsi" w:cstheme="minorHAnsi"/>
          <w:b/>
          <w:bCs/>
          <w:iCs/>
          <w:sz w:val="24"/>
          <w:szCs w:val="24"/>
        </w:rPr>
        <w:t>szarvasmarha tenyésztőktől, tejipari cégektől várolna colostrumot</w:t>
      </w:r>
      <w:r w:rsidR="00462A08" w:rsidRPr="00462A08">
        <w:rPr>
          <w:rFonts w:asciiTheme="minorHAnsi" w:hAnsiTheme="minorHAnsi" w:cstheme="minorHAnsi"/>
          <w:b/>
          <w:bCs/>
          <w:iCs/>
          <w:sz w:val="24"/>
          <w:szCs w:val="24"/>
        </w:rPr>
        <w:t xml:space="preserve"> </w:t>
      </w:r>
      <w:r w:rsidR="00462A08">
        <w:rPr>
          <w:rFonts w:asciiTheme="minorHAnsi" w:hAnsiTheme="minorHAnsi" w:cstheme="minorHAnsi"/>
          <w:b/>
          <w:bCs/>
          <w:iCs/>
          <w:sz w:val="24"/>
          <w:szCs w:val="24"/>
        </w:rPr>
        <w:t>(előtej)</w:t>
      </w:r>
    </w:p>
    <w:p w:rsidR="00CE0C68" w:rsidRPr="00732174" w:rsidRDefault="00CE0C68" w:rsidP="009D4343">
      <w:pPr>
        <w:pStyle w:val="Default"/>
        <w:jc w:val="both"/>
        <w:rPr>
          <w:rStyle w:val="IntenseReference"/>
          <w:rFonts w:asciiTheme="minorHAnsi" w:hAnsiTheme="minorHAnsi" w:cstheme="minorHAnsi"/>
          <w:color w:val="44546A" w:themeColor="text2"/>
          <w:sz w:val="22"/>
          <w:szCs w:val="22"/>
          <w:lang w:val="en-US"/>
        </w:rPr>
      </w:pPr>
      <w:r w:rsidRPr="00732174">
        <w:rPr>
          <w:rFonts w:asciiTheme="minorHAnsi" w:hAnsiTheme="minorHAnsi" w:cstheme="minorHAnsi"/>
          <w:color w:val="auto"/>
          <w:sz w:val="22"/>
          <w:szCs w:val="22"/>
          <w:lang w:val="en-US"/>
        </w:rPr>
        <w:t>European Colostrum Industry is a subsidiary of the Belgian Research Centre « CER Groupe » and the French company « Ouest Elevage ». ECI’s mission is to collect colostrum of first milking, to transform it and market it as raw material or in health food products.</w:t>
      </w:r>
    </w:p>
    <w:p w:rsidR="00CE0C68" w:rsidRPr="00732174" w:rsidRDefault="00CE0C68" w:rsidP="009D4343">
      <w:pPr>
        <w:autoSpaceDE w:val="0"/>
        <w:autoSpaceDN w:val="0"/>
        <w:adjustRightInd w:val="0"/>
        <w:jc w:val="both"/>
        <w:rPr>
          <w:rFonts w:asciiTheme="minorHAnsi" w:hAnsiTheme="minorHAnsi" w:cstheme="minorHAnsi"/>
          <w:b/>
          <w:bCs/>
          <w:sz w:val="22"/>
          <w:szCs w:val="22"/>
          <w:lang w:val="en-US"/>
        </w:rPr>
      </w:pPr>
      <w:r w:rsidRPr="00732174">
        <w:rPr>
          <w:rFonts w:asciiTheme="minorHAnsi" w:hAnsiTheme="minorHAnsi" w:cstheme="minorHAnsi"/>
          <w:sz w:val="22"/>
          <w:szCs w:val="22"/>
          <w:lang w:val="en-US"/>
        </w:rPr>
        <w:t>The colostrum provided by ECI is colostrum of first milking which contains an important source of proteins, particularly IgG (antibodies) which help improving the immune system of mammals. The colostrum of ECI is also an important source of vitamins and minerals, essential to the good and healthy development of mammals.</w:t>
      </w:r>
    </w:p>
    <w:p w:rsidR="00CE0C68" w:rsidRPr="00732174" w:rsidRDefault="00CE0C68" w:rsidP="009D4343">
      <w:pPr>
        <w:autoSpaceDE w:val="0"/>
        <w:autoSpaceDN w:val="0"/>
        <w:adjustRightInd w:val="0"/>
        <w:jc w:val="both"/>
        <w:rPr>
          <w:rFonts w:asciiTheme="minorHAnsi" w:hAnsiTheme="minorHAnsi" w:cstheme="minorHAnsi"/>
          <w:b/>
          <w:bCs/>
          <w:sz w:val="24"/>
          <w:szCs w:val="24"/>
          <w:lang w:val="en-US"/>
        </w:rPr>
      </w:pPr>
      <w:r w:rsidRPr="00732174">
        <w:rPr>
          <w:rFonts w:asciiTheme="minorHAnsi" w:hAnsiTheme="minorHAnsi" w:cstheme="minorHAnsi"/>
          <w:sz w:val="22"/>
          <w:szCs w:val="22"/>
          <w:lang w:val="en-US"/>
        </w:rPr>
        <w:t>ECI develops (in partnership and via R&amp;D projects) new colostrum products for the feed, pet</w:t>
      </w:r>
      <w:r w:rsidR="009D4343">
        <w:rPr>
          <w:rFonts w:asciiTheme="minorHAnsi" w:hAnsiTheme="minorHAnsi" w:cstheme="minorHAnsi"/>
          <w:sz w:val="22"/>
          <w:szCs w:val="22"/>
          <w:lang w:val="en-US"/>
        </w:rPr>
        <w:t xml:space="preserve"> </w:t>
      </w:r>
      <w:r w:rsidRPr="00732174">
        <w:rPr>
          <w:rFonts w:asciiTheme="minorHAnsi" w:hAnsiTheme="minorHAnsi" w:cstheme="minorHAnsi"/>
          <w:sz w:val="22"/>
          <w:szCs w:val="22"/>
          <w:lang w:val="en-US"/>
        </w:rPr>
        <w:t>food, and health nutrition markets</w:t>
      </w:r>
      <w:r w:rsidRPr="00732174">
        <w:rPr>
          <w:rFonts w:asciiTheme="minorHAnsi" w:hAnsiTheme="minorHAnsi" w:cstheme="minorHAnsi"/>
          <w:sz w:val="24"/>
          <w:szCs w:val="24"/>
          <w:lang w:val="en-US"/>
        </w:rPr>
        <w:t>.</w:t>
      </w:r>
    </w:p>
    <w:p w:rsidR="002C5B92" w:rsidRDefault="002C5B92">
      <w:pPr>
        <w:spacing w:after="160" w:line="259" w:lineRule="auto"/>
        <w:rPr>
          <w:rFonts w:asciiTheme="minorHAnsi" w:hAnsiTheme="minorHAnsi" w:cstheme="minorHAnsi"/>
          <w:i/>
          <w:sz w:val="24"/>
          <w:szCs w:val="24"/>
          <w:lang w:val="en-GB"/>
        </w:rPr>
      </w:pPr>
      <w:r>
        <w:rPr>
          <w:rFonts w:asciiTheme="minorHAnsi" w:hAnsiTheme="minorHAnsi" w:cstheme="minorHAnsi"/>
          <w:i/>
          <w:sz w:val="24"/>
          <w:szCs w:val="24"/>
          <w:lang w:val="en-GB"/>
        </w:rPr>
        <w:br w:type="page"/>
      </w:r>
    </w:p>
    <w:p w:rsidR="0032646C" w:rsidRPr="005432BC" w:rsidRDefault="0032646C" w:rsidP="0032646C">
      <w:pPr>
        <w:rPr>
          <w:rFonts w:asciiTheme="minorHAnsi" w:hAnsiTheme="minorHAnsi" w:cstheme="minorHAnsi"/>
          <w:i/>
          <w:sz w:val="24"/>
          <w:szCs w:val="24"/>
          <w:lang w:val="en-GB"/>
        </w:rPr>
      </w:pPr>
      <w:bookmarkStart w:id="0" w:name="_GoBack"/>
      <w:bookmarkEnd w:id="0"/>
      <w:r w:rsidRPr="005432BC">
        <w:rPr>
          <w:rFonts w:asciiTheme="minorHAnsi" w:hAnsiTheme="minorHAnsi" w:cstheme="minorHAnsi"/>
          <w:b/>
          <w:i/>
          <w:sz w:val="24"/>
          <w:szCs w:val="24"/>
          <w:lang w:val="en-GB"/>
        </w:rPr>
        <w:t>GLOBAL DESIGN TECHNOLOGY</w:t>
      </w:r>
    </w:p>
    <w:p w:rsidR="0032646C" w:rsidRPr="002C5B92" w:rsidRDefault="0032646C" w:rsidP="0032646C">
      <w:pPr>
        <w:rPr>
          <w:rFonts w:asciiTheme="minorHAnsi" w:hAnsiTheme="minorHAnsi" w:cstheme="minorHAnsi"/>
          <w:i/>
          <w:sz w:val="24"/>
          <w:szCs w:val="24"/>
          <w:lang w:val="de-DE"/>
        </w:rPr>
      </w:pPr>
      <w:r w:rsidRPr="005432BC">
        <w:rPr>
          <w:rFonts w:asciiTheme="minorHAnsi" w:hAnsiTheme="minorHAnsi" w:cstheme="minorHAnsi"/>
          <w:i/>
          <w:sz w:val="24"/>
          <w:szCs w:val="24"/>
          <w:lang w:val="en-GB"/>
        </w:rPr>
        <w:t>M</w:t>
      </w:r>
      <w:r w:rsidR="005432BC" w:rsidRPr="005432BC">
        <w:rPr>
          <w:rFonts w:asciiTheme="minorHAnsi" w:hAnsiTheme="minorHAnsi" w:cstheme="minorHAnsi"/>
          <w:i/>
          <w:sz w:val="24"/>
          <w:szCs w:val="24"/>
          <w:lang w:val="en-GB"/>
        </w:rPr>
        <w:t>r</w:t>
      </w:r>
      <w:r w:rsidRPr="005432BC">
        <w:rPr>
          <w:rFonts w:asciiTheme="minorHAnsi" w:hAnsiTheme="minorHAnsi" w:cstheme="minorHAnsi"/>
          <w:i/>
          <w:sz w:val="24"/>
          <w:szCs w:val="24"/>
          <w:lang w:val="en-GB"/>
        </w:rPr>
        <w:t>. Joseph MARRA</w:t>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AC0386">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013BA2" w:rsidRPr="005432BC">
        <w:rPr>
          <w:rFonts w:asciiTheme="minorHAnsi" w:hAnsiTheme="minorHAnsi" w:cstheme="minorHAnsi"/>
          <w:i/>
          <w:sz w:val="24"/>
          <w:szCs w:val="24"/>
          <w:lang w:val="en-GB"/>
        </w:rPr>
        <w:tab/>
      </w:r>
      <w:hyperlink r:id="rId13" w:history="1">
        <w:r w:rsidR="00155551" w:rsidRPr="003D7BC7">
          <w:rPr>
            <w:rStyle w:val="Hyperlink"/>
            <w:rFonts w:asciiTheme="minorHAnsi" w:hAnsiTheme="minorHAnsi" w:cstheme="minorHAnsi"/>
            <w:i/>
            <w:sz w:val="24"/>
            <w:szCs w:val="24"/>
            <w:lang w:val="de-DE"/>
          </w:rPr>
          <w:t>j</w:t>
        </w:r>
        <w:r w:rsidR="00155551" w:rsidRPr="003D7BC7">
          <w:rPr>
            <w:rStyle w:val="Hyperlink"/>
            <w:rFonts w:asciiTheme="minorHAnsi" w:hAnsiTheme="minorHAnsi" w:cstheme="minorHAnsi"/>
            <w:i/>
            <w:sz w:val="24"/>
            <w:szCs w:val="24"/>
            <w:lang w:val="de-DE"/>
          </w:rPr>
          <w:t>oseph.</w:t>
        </w:r>
        <w:r w:rsidR="00155551" w:rsidRPr="003D7BC7">
          <w:rPr>
            <w:rStyle w:val="Hyperlink"/>
            <w:rFonts w:asciiTheme="minorHAnsi" w:hAnsiTheme="minorHAnsi" w:cstheme="minorHAnsi"/>
            <w:i/>
            <w:sz w:val="24"/>
            <w:szCs w:val="24"/>
            <w:lang w:val="de-DE"/>
          </w:rPr>
          <w:t>m</w:t>
        </w:r>
        <w:r w:rsidR="00155551" w:rsidRPr="003D7BC7">
          <w:rPr>
            <w:rStyle w:val="Hyperlink"/>
            <w:rFonts w:asciiTheme="minorHAnsi" w:hAnsiTheme="minorHAnsi" w:cstheme="minorHAnsi"/>
            <w:i/>
            <w:sz w:val="24"/>
            <w:szCs w:val="24"/>
            <w:lang w:val="de-DE"/>
          </w:rPr>
          <w:t>arra@gdtech.eu</w:t>
        </w:r>
      </w:hyperlink>
    </w:p>
    <w:p w:rsidR="001E546C" w:rsidRPr="005432BC" w:rsidRDefault="0032646C" w:rsidP="0032646C">
      <w:pPr>
        <w:rPr>
          <w:rStyle w:val="Hyperlink"/>
          <w:rFonts w:asciiTheme="minorHAnsi" w:hAnsiTheme="minorHAnsi" w:cstheme="minorHAnsi"/>
          <w:i/>
          <w:sz w:val="24"/>
          <w:szCs w:val="24"/>
          <w:lang w:val="en-GB"/>
        </w:rPr>
      </w:pPr>
      <w:r w:rsidRPr="00732174">
        <w:rPr>
          <w:rFonts w:asciiTheme="minorHAnsi" w:hAnsiTheme="minorHAnsi" w:cstheme="minorHAnsi"/>
          <w:i/>
          <w:sz w:val="24"/>
          <w:szCs w:val="24"/>
        </w:rPr>
        <w:sym w:font="Wingdings" w:char="F028"/>
      </w:r>
      <w:r w:rsidRPr="005432BC">
        <w:rPr>
          <w:rFonts w:asciiTheme="minorHAnsi" w:hAnsiTheme="minorHAnsi" w:cstheme="minorHAnsi"/>
          <w:i/>
          <w:sz w:val="24"/>
          <w:szCs w:val="24"/>
          <w:lang w:val="en-GB"/>
        </w:rPr>
        <w:t xml:space="preserve"> + 32 4/367.87.11</w:t>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2C5B92" w:rsidRPr="005432BC">
        <w:rPr>
          <w:rFonts w:asciiTheme="minorHAnsi" w:hAnsiTheme="minorHAnsi" w:cstheme="minorHAnsi"/>
          <w:i/>
          <w:sz w:val="24"/>
          <w:szCs w:val="24"/>
          <w:lang w:val="en-GB"/>
        </w:rPr>
        <w:tab/>
      </w:r>
      <w:r w:rsidR="00013BA2" w:rsidRPr="005432BC">
        <w:rPr>
          <w:rFonts w:asciiTheme="minorHAnsi" w:hAnsiTheme="minorHAnsi" w:cstheme="minorHAnsi"/>
          <w:i/>
          <w:sz w:val="24"/>
          <w:szCs w:val="24"/>
          <w:lang w:val="en-GB"/>
        </w:rPr>
        <w:tab/>
      </w:r>
      <w:hyperlink r:id="rId14" w:history="1">
        <w:r w:rsidR="00013BA2" w:rsidRPr="005432BC">
          <w:rPr>
            <w:rStyle w:val="Hyperlink"/>
            <w:rFonts w:asciiTheme="minorHAnsi" w:hAnsiTheme="minorHAnsi" w:cstheme="minorHAnsi"/>
            <w:i/>
            <w:sz w:val="24"/>
            <w:szCs w:val="24"/>
            <w:lang w:val="en-GB"/>
          </w:rPr>
          <w:t>www.gdtech.eu</w:t>
        </w:r>
      </w:hyperlink>
    </w:p>
    <w:p w:rsidR="000E0A4B" w:rsidRPr="00732174" w:rsidRDefault="000E0A4B" w:rsidP="001E546C">
      <w:pPr>
        <w:rPr>
          <w:rFonts w:asciiTheme="minorHAnsi" w:hAnsiTheme="minorHAnsi" w:cstheme="minorHAnsi"/>
          <w:sz w:val="24"/>
          <w:szCs w:val="24"/>
          <w:lang w:val="fr-BE" w:eastAsia="en-GB"/>
        </w:rPr>
      </w:pPr>
      <w:r w:rsidRPr="00732174">
        <w:rPr>
          <w:rFonts w:asciiTheme="minorHAnsi" w:hAnsiTheme="minorHAnsi" w:cstheme="minorHAnsi"/>
          <w:b/>
          <w:bCs/>
          <w:sz w:val="24"/>
          <w:szCs w:val="24"/>
          <w:u w:val="single"/>
          <w:lang w:val="fr-BE" w:eastAsia="en-GB"/>
        </w:rPr>
        <w:t>Keres:</w:t>
      </w:r>
      <w:r w:rsidRPr="00732174">
        <w:rPr>
          <w:rFonts w:asciiTheme="minorHAnsi" w:hAnsiTheme="minorHAnsi" w:cstheme="minorHAnsi"/>
          <w:sz w:val="24"/>
          <w:szCs w:val="24"/>
          <w:lang w:val="fr-BE" w:eastAsia="en-GB"/>
        </w:rPr>
        <w:t xml:space="preserve"> </w:t>
      </w:r>
      <w:r w:rsidR="009F6C24" w:rsidRPr="00732174">
        <w:rPr>
          <w:rFonts w:asciiTheme="minorHAnsi" w:hAnsiTheme="minorHAnsi" w:cstheme="minorHAnsi"/>
          <w:b/>
          <w:bCs/>
          <w:sz w:val="24"/>
          <w:szCs w:val="24"/>
          <w:lang w:val="fr-BE" w:eastAsia="en-GB"/>
        </w:rPr>
        <w:t>f</w:t>
      </w:r>
      <w:r w:rsidRPr="00732174">
        <w:rPr>
          <w:rFonts w:asciiTheme="minorHAnsi" w:hAnsiTheme="minorHAnsi" w:cstheme="minorHAnsi"/>
          <w:b/>
          <w:bCs/>
          <w:sz w:val="24"/>
          <w:szCs w:val="24"/>
          <w:lang w:val="fr-BE" w:eastAsia="en-GB"/>
        </w:rPr>
        <w:t>ém- és bentonipari cégekkel, mérnöki irodákkal kapcsolatot</w:t>
      </w:r>
    </w:p>
    <w:p w:rsidR="001E546C" w:rsidRPr="00462A08" w:rsidRDefault="001E546C" w:rsidP="00863842">
      <w:pPr>
        <w:jc w:val="both"/>
        <w:rPr>
          <w:rFonts w:asciiTheme="minorHAnsi" w:hAnsiTheme="minorHAnsi" w:cstheme="minorHAnsi"/>
          <w:sz w:val="24"/>
          <w:szCs w:val="24"/>
          <w:lang w:val="fr-BE" w:eastAsia="en-GB"/>
        </w:rPr>
      </w:pPr>
      <w:r w:rsidRPr="00462A08">
        <w:rPr>
          <w:rFonts w:asciiTheme="minorHAnsi" w:hAnsiTheme="minorHAnsi" w:cstheme="minorHAnsi"/>
          <w:sz w:val="24"/>
          <w:szCs w:val="24"/>
          <w:lang w:val="fr-BE" w:eastAsia="en-GB"/>
        </w:rPr>
        <w:t xml:space="preserve">A belga cég az európai standard szabályozás alapján végzi beton- és fémipari elemek tesztelését, terhelésállóság mérését, roncsolásos tesztelését. </w:t>
      </w:r>
    </w:p>
    <w:p w:rsidR="00F16BD9" w:rsidRPr="00732174" w:rsidRDefault="001E546C" w:rsidP="00863842">
      <w:pPr>
        <w:jc w:val="both"/>
        <w:rPr>
          <w:rFonts w:asciiTheme="minorHAnsi" w:hAnsiTheme="minorHAnsi" w:cstheme="minorHAnsi"/>
          <w:sz w:val="22"/>
          <w:szCs w:val="22"/>
          <w:lang w:val="en-GB"/>
        </w:rPr>
      </w:pPr>
      <w:r w:rsidRPr="00732174">
        <w:rPr>
          <w:rStyle w:val="tlid-translation"/>
          <w:rFonts w:asciiTheme="minorHAnsi" w:hAnsiTheme="minorHAnsi" w:cstheme="minorHAnsi"/>
          <w:sz w:val="22"/>
          <w:szCs w:val="22"/>
          <w:lang w:val="en"/>
        </w:rPr>
        <w:lastRenderedPageBreak/>
        <w:t xml:space="preserve">GDTech was originally created to provide services in the field of numerical analysis. </w:t>
      </w:r>
      <w:r w:rsidR="00D25CC4" w:rsidRPr="00732174">
        <w:rPr>
          <w:rStyle w:val="tlid-translation"/>
          <w:rFonts w:asciiTheme="minorHAnsi" w:hAnsiTheme="minorHAnsi" w:cstheme="minorHAnsi"/>
          <w:sz w:val="22"/>
          <w:szCs w:val="22"/>
          <w:lang w:val="en"/>
        </w:rPr>
        <w:t>The</w:t>
      </w:r>
      <w:r w:rsidRPr="00732174">
        <w:rPr>
          <w:rStyle w:val="tlid-translation"/>
          <w:rFonts w:asciiTheme="minorHAnsi" w:hAnsiTheme="minorHAnsi" w:cstheme="minorHAnsi"/>
          <w:sz w:val="22"/>
          <w:szCs w:val="22"/>
          <w:lang w:val="en"/>
        </w:rPr>
        <w:t xml:space="preserve"> services of GDTech have greatly expanded and extend today from design to manufacturing methods through digital modeling, tooling and validation tests, computer-aided manufacturing (FAO)</w:t>
      </w:r>
      <w:r w:rsidR="00D25CC4" w:rsidRPr="00732174">
        <w:rPr>
          <w:rStyle w:val="tlid-translation"/>
          <w:rFonts w:asciiTheme="minorHAnsi" w:hAnsiTheme="minorHAnsi" w:cstheme="minorHAnsi"/>
          <w:sz w:val="22"/>
          <w:szCs w:val="22"/>
          <w:lang w:val="en"/>
        </w:rPr>
        <w:t xml:space="preserve">. </w:t>
      </w:r>
      <w:r w:rsidRPr="00732174">
        <w:rPr>
          <w:rStyle w:val="tlid-translation"/>
          <w:rFonts w:asciiTheme="minorHAnsi" w:hAnsiTheme="minorHAnsi" w:cstheme="minorHAnsi"/>
          <w:sz w:val="22"/>
          <w:szCs w:val="22"/>
          <w:lang w:val="en"/>
        </w:rPr>
        <w:t xml:space="preserve">The range of services covers broad sectors of activity: aeronautics, defense, naval, transport, space, </w:t>
      </w:r>
      <w:r w:rsidR="00D25CC4" w:rsidRPr="00732174">
        <w:rPr>
          <w:rStyle w:val="tlid-translation"/>
          <w:rFonts w:asciiTheme="minorHAnsi" w:hAnsiTheme="minorHAnsi" w:cstheme="minorHAnsi"/>
          <w:sz w:val="22"/>
          <w:szCs w:val="22"/>
          <w:lang w:val="en"/>
        </w:rPr>
        <w:t>manufacturers.</w:t>
      </w:r>
    </w:p>
    <w:p w:rsidR="0054444C" w:rsidRPr="00732174" w:rsidRDefault="0054444C" w:rsidP="00863842">
      <w:pPr>
        <w:jc w:val="both"/>
        <w:rPr>
          <w:rFonts w:asciiTheme="minorHAnsi" w:hAnsiTheme="minorHAnsi" w:cstheme="minorHAnsi"/>
          <w:b/>
          <w:i/>
          <w:sz w:val="24"/>
          <w:szCs w:val="24"/>
          <w:lang w:val="en-US"/>
        </w:rPr>
      </w:pPr>
    </w:p>
    <w:p w:rsidR="000E41A9" w:rsidRPr="00591C9F" w:rsidRDefault="000E41A9" w:rsidP="000E41A9">
      <w:pPr>
        <w:rPr>
          <w:rFonts w:asciiTheme="minorHAnsi" w:hAnsiTheme="minorHAnsi" w:cstheme="minorHAnsi"/>
          <w:i/>
          <w:sz w:val="24"/>
          <w:szCs w:val="24"/>
          <w:lang w:val="fr-BE"/>
        </w:rPr>
      </w:pPr>
      <w:r w:rsidRPr="00591C9F">
        <w:rPr>
          <w:rFonts w:asciiTheme="minorHAnsi" w:hAnsiTheme="minorHAnsi" w:cstheme="minorHAnsi"/>
          <w:b/>
          <w:i/>
          <w:sz w:val="24"/>
          <w:szCs w:val="24"/>
          <w:lang w:val="fr-BE"/>
        </w:rPr>
        <w:t>GORMAN-RUPP BELGIUM</w:t>
      </w:r>
    </w:p>
    <w:p w:rsidR="000E41A9" w:rsidRPr="00732174" w:rsidRDefault="000E41A9" w:rsidP="000E41A9">
      <w:pPr>
        <w:rPr>
          <w:rFonts w:asciiTheme="minorHAnsi" w:hAnsiTheme="minorHAnsi" w:cstheme="minorHAnsi"/>
          <w:i/>
          <w:sz w:val="24"/>
          <w:szCs w:val="24"/>
          <w:lang w:val="fr-BE"/>
        </w:rPr>
      </w:pPr>
      <w:r w:rsidRPr="00732174">
        <w:rPr>
          <w:rFonts w:asciiTheme="minorHAnsi" w:hAnsiTheme="minorHAnsi" w:cstheme="minorHAnsi"/>
          <w:i/>
          <w:sz w:val="24"/>
          <w:szCs w:val="24"/>
          <w:lang w:val="fr-BE"/>
        </w:rPr>
        <w:t>M</w:t>
      </w:r>
      <w:r w:rsidR="005432BC">
        <w:rPr>
          <w:rFonts w:asciiTheme="minorHAnsi" w:hAnsiTheme="minorHAnsi" w:cstheme="minorHAnsi"/>
          <w:i/>
          <w:sz w:val="24"/>
          <w:szCs w:val="24"/>
          <w:lang w:val="fr-BE"/>
        </w:rPr>
        <w:t>s</w:t>
      </w:r>
      <w:r w:rsidRPr="00732174">
        <w:rPr>
          <w:rFonts w:asciiTheme="minorHAnsi" w:hAnsiTheme="minorHAnsi" w:cstheme="minorHAnsi"/>
          <w:i/>
          <w:sz w:val="24"/>
          <w:szCs w:val="24"/>
          <w:lang w:val="fr-BE"/>
        </w:rPr>
        <w:t xml:space="preserve"> Léa CHEFFERT</w:t>
      </w:r>
      <w:r w:rsidR="00591C9F">
        <w:rPr>
          <w:rFonts w:asciiTheme="minorHAnsi" w:hAnsiTheme="minorHAnsi" w:cstheme="minorHAnsi"/>
          <w:i/>
          <w:sz w:val="24"/>
          <w:szCs w:val="24"/>
          <w:lang w:val="fr-BE"/>
        </w:rPr>
        <w:tab/>
      </w:r>
      <w:r w:rsidR="00591C9F">
        <w:rPr>
          <w:rFonts w:asciiTheme="minorHAnsi" w:hAnsiTheme="minorHAnsi" w:cstheme="minorHAnsi"/>
          <w:i/>
          <w:sz w:val="24"/>
          <w:szCs w:val="24"/>
          <w:lang w:val="fr-BE"/>
        </w:rPr>
        <w:tab/>
      </w:r>
      <w:r w:rsidR="00591C9F">
        <w:rPr>
          <w:rFonts w:asciiTheme="minorHAnsi" w:hAnsiTheme="minorHAnsi" w:cstheme="minorHAnsi"/>
          <w:i/>
          <w:sz w:val="24"/>
          <w:szCs w:val="24"/>
          <w:lang w:val="fr-BE"/>
        </w:rPr>
        <w:tab/>
      </w:r>
      <w:r w:rsidR="00591C9F">
        <w:rPr>
          <w:rFonts w:asciiTheme="minorHAnsi" w:hAnsiTheme="minorHAnsi" w:cstheme="minorHAnsi"/>
          <w:i/>
          <w:sz w:val="24"/>
          <w:szCs w:val="24"/>
          <w:lang w:val="fr-BE"/>
        </w:rPr>
        <w:tab/>
      </w:r>
      <w:r w:rsidR="00013BA2">
        <w:rPr>
          <w:rFonts w:asciiTheme="minorHAnsi" w:hAnsiTheme="minorHAnsi" w:cstheme="minorHAnsi"/>
          <w:i/>
          <w:sz w:val="24"/>
          <w:szCs w:val="24"/>
          <w:lang w:val="fr-BE"/>
        </w:rPr>
        <w:tab/>
      </w:r>
      <w:r w:rsidR="00013BA2">
        <w:rPr>
          <w:rFonts w:asciiTheme="minorHAnsi" w:hAnsiTheme="minorHAnsi" w:cstheme="minorHAnsi"/>
          <w:i/>
          <w:sz w:val="24"/>
          <w:szCs w:val="24"/>
          <w:lang w:val="fr-BE"/>
        </w:rPr>
        <w:tab/>
      </w:r>
      <w:r w:rsidR="005432BC">
        <w:rPr>
          <w:rFonts w:asciiTheme="minorHAnsi" w:hAnsiTheme="minorHAnsi" w:cstheme="minorHAnsi"/>
          <w:i/>
          <w:sz w:val="24"/>
          <w:szCs w:val="24"/>
          <w:lang w:val="fr-BE"/>
        </w:rPr>
        <w:tab/>
      </w:r>
      <w:r w:rsidR="00AC0386">
        <w:rPr>
          <w:rFonts w:asciiTheme="minorHAnsi" w:hAnsiTheme="minorHAnsi" w:cstheme="minorHAnsi"/>
          <w:i/>
          <w:sz w:val="24"/>
          <w:szCs w:val="24"/>
          <w:lang w:val="fr-BE"/>
        </w:rPr>
        <w:tab/>
      </w:r>
      <w:hyperlink r:id="rId15" w:history="1">
        <w:r w:rsidR="00AC0386" w:rsidRPr="003D7BC7">
          <w:rPr>
            <w:rStyle w:val="Hyperlink"/>
            <w:rFonts w:asciiTheme="minorHAnsi" w:hAnsiTheme="minorHAnsi" w:cstheme="minorHAnsi"/>
            <w:i/>
            <w:sz w:val="24"/>
            <w:szCs w:val="24"/>
            <w:lang w:val="fr-BE"/>
          </w:rPr>
          <w:t>lea.cheffert@gormanrupp.com</w:t>
        </w:r>
      </w:hyperlink>
    </w:p>
    <w:p w:rsidR="000E41A9" w:rsidRPr="00732174" w:rsidRDefault="000E41A9" w:rsidP="000E41A9">
      <w:pPr>
        <w:rPr>
          <w:rFonts w:asciiTheme="minorHAnsi" w:hAnsiTheme="minorHAnsi" w:cstheme="minorHAnsi"/>
          <w:i/>
          <w:sz w:val="24"/>
          <w:szCs w:val="24"/>
          <w:lang w:val="fr-BE"/>
        </w:rPr>
      </w:pPr>
      <w:r w:rsidRPr="00732174">
        <w:rPr>
          <w:rFonts w:asciiTheme="minorHAnsi" w:hAnsiTheme="minorHAnsi" w:cstheme="minorHAnsi"/>
          <w:i/>
          <w:sz w:val="24"/>
          <w:szCs w:val="24"/>
        </w:rPr>
        <w:sym w:font="Wingdings" w:char="F028"/>
      </w:r>
      <w:r w:rsidRPr="00732174">
        <w:rPr>
          <w:rFonts w:asciiTheme="minorHAnsi" w:hAnsiTheme="minorHAnsi" w:cstheme="minorHAnsi"/>
          <w:i/>
          <w:sz w:val="24"/>
          <w:szCs w:val="24"/>
          <w:lang w:val="fr-BE"/>
        </w:rPr>
        <w:t xml:space="preserve"> + 32 81/</w:t>
      </w:r>
      <w:r w:rsidRPr="00732174">
        <w:rPr>
          <w:rFonts w:asciiTheme="minorHAnsi" w:hAnsiTheme="minorHAnsi" w:cstheme="minorHAnsi"/>
          <w:sz w:val="24"/>
          <w:szCs w:val="24"/>
          <w:lang w:val="fr-BE"/>
        </w:rPr>
        <w:t xml:space="preserve"> </w:t>
      </w:r>
      <w:r w:rsidRPr="00732174">
        <w:rPr>
          <w:rFonts w:asciiTheme="minorHAnsi" w:hAnsiTheme="minorHAnsi" w:cstheme="minorHAnsi"/>
          <w:i/>
          <w:sz w:val="24"/>
          <w:szCs w:val="24"/>
          <w:lang w:val="fr-BE"/>
        </w:rPr>
        <w:t>77.99.77</w:t>
      </w:r>
      <w:r w:rsidR="00591C9F">
        <w:rPr>
          <w:rFonts w:asciiTheme="minorHAnsi" w:hAnsiTheme="minorHAnsi" w:cstheme="minorHAnsi"/>
          <w:i/>
          <w:sz w:val="24"/>
          <w:szCs w:val="24"/>
          <w:lang w:val="fr-BE"/>
        </w:rPr>
        <w:tab/>
      </w:r>
      <w:r w:rsidR="00591C9F">
        <w:rPr>
          <w:rFonts w:asciiTheme="minorHAnsi" w:hAnsiTheme="minorHAnsi" w:cstheme="minorHAnsi"/>
          <w:i/>
          <w:sz w:val="24"/>
          <w:szCs w:val="24"/>
          <w:lang w:val="fr-BE"/>
        </w:rPr>
        <w:tab/>
      </w:r>
      <w:r w:rsidR="00591C9F">
        <w:rPr>
          <w:rFonts w:asciiTheme="minorHAnsi" w:hAnsiTheme="minorHAnsi" w:cstheme="minorHAnsi"/>
          <w:i/>
          <w:sz w:val="24"/>
          <w:szCs w:val="24"/>
          <w:lang w:val="fr-BE"/>
        </w:rPr>
        <w:tab/>
      </w:r>
      <w:r w:rsidR="00591C9F">
        <w:rPr>
          <w:rFonts w:asciiTheme="minorHAnsi" w:hAnsiTheme="minorHAnsi" w:cstheme="minorHAnsi"/>
          <w:i/>
          <w:sz w:val="24"/>
          <w:szCs w:val="24"/>
          <w:lang w:val="fr-BE"/>
        </w:rPr>
        <w:tab/>
      </w:r>
      <w:r w:rsidR="00591C9F">
        <w:rPr>
          <w:rFonts w:asciiTheme="minorHAnsi" w:hAnsiTheme="minorHAnsi" w:cstheme="minorHAnsi"/>
          <w:i/>
          <w:sz w:val="24"/>
          <w:szCs w:val="24"/>
          <w:lang w:val="fr-BE"/>
        </w:rPr>
        <w:tab/>
      </w:r>
      <w:r w:rsidR="00591C9F">
        <w:rPr>
          <w:rFonts w:asciiTheme="minorHAnsi" w:hAnsiTheme="minorHAnsi" w:cstheme="minorHAnsi"/>
          <w:i/>
          <w:sz w:val="24"/>
          <w:szCs w:val="24"/>
          <w:lang w:val="fr-BE"/>
        </w:rPr>
        <w:tab/>
      </w:r>
      <w:r w:rsidR="00013BA2">
        <w:rPr>
          <w:rFonts w:asciiTheme="minorHAnsi" w:hAnsiTheme="minorHAnsi" w:cstheme="minorHAnsi"/>
          <w:i/>
          <w:sz w:val="24"/>
          <w:szCs w:val="24"/>
          <w:lang w:val="fr-BE"/>
        </w:rPr>
        <w:tab/>
      </w:r>
      <w:r w:rsidR="00013BA2">
        <w:rPr>
          <w:rFonts w:asciiTheme="minorHAnsi" w:hAnsiTheme="minorHAnsi" w:cstheme="minorHAnsi"/>
          <w:i/>
          <w:sz w:val="24"/>
          <w:szCs w:val="24"/>
          <w:lang w:val="fr-BE"/>
        </w:rPr>
        <w:tab/>
      </w:r>
      <w:hyperlink r:id="rId16" w:history="1">
        <w:r w:rsidR="00013BA2" w:rsidRPr="003D7BC7">
          <w:rPr>
            <w:rStyle w:val="Hyperlink"/>
            <w:rFonts w:asciiTheme="minorHAnsi" w:hAnsiTheme="minorHAnsi" w:cstheme="minorHAnsi"/>
            <w:i/>
            <w:sz w:val="24"/>
            <w:szCs w:val="24"/>
            <w:lang w:val="fr-BE"/>
          </w:rPr>
          <w:t>www.hydro-plus.be</w:t>
        </w:r>
      </w:hyperlink>
    </w:p>
    <w:p w:rsidR="000E41A9" w:rsidRPr="00732174" w:rsidRDefault="00B21437" w:rsidP="000E41A9">
      <w:pPr>
        <w:rPr>
          <w:rFonts w:asciiTheme="minorHAnsi" w:hAnsiTheme="minorHAnsi" w:cstheme="minorHAnsi"/>
          <w:b/>
          <w:bCs/>
          <w:sz w:val="24"/>
          <w:szCs w:val="24"/>
          <w:lang w:val="fr-BE"/>
        </w:rPr>
      </w:pPr>
      <w:r w:rsidRPr="00732174">
        <w:rPr>
          <w:rFonts w:asciiTheme="minorHAnsi" w:hAnsiTheme="minorHAnsi" w:cstheme="minorHAnsi"/>
          <w:b/>
          <w:bCs/>
          <w:sz w:val="24"/>
          <w:szCs w:val="24"/>
          <w:u w:val="single"/>
          <w:lang w:val="fr-BE"/>
        </w:rPr>
        <w:t>Keres:</w:t>
      </w:r>
      <w:r w:rsidRPr="00732174">
        <w:rPr>
          <w:rFonts w:asciiTheme="minorHAnsi" w:hAnsiTheme="minorHAnsi" w:cstheme="minorHAnsi"/>
          <w:b/>
          <w:bCs/>
          <w:sz w:val="24"/>
          <w:szCs w:val="24"/>
          <w:lang w:val="fr-BE"/>
        </w:rPr>
        <w:t xml:space="preserve"> </w:t>
      </w:r>
      <w:r w:rsidR="00195AE9" w:rsidRPr="00732174">
        <w:rPr>
          <w:rFonts w:asciiTheme="minorHAnsi" w:hAnsiTheme="minorHAnsi" w:cstheme="minorHAnsi"/>
          <w:b/>
          <w:bCs/>
          <w:sz w:val="24"/>
          <w:szCs w:val="24"/>
          <w:lang w:val="fr-BE"/>
        </w:rPr>
        <w:t>forgalmazót, valamint kapcsolatot mérnöki, kivitele</w:t>
      </w:r>
      <w:r w:rsidR="00195AE9" w:rsidRPr="00732174">
        <w:rPr>
          <w:rFonts w:asciiTheme="minorHAnsi" w:hAnsiTheme="minorHAnsi" w:cstheme="minorHAnsi"/>
          <w:sz w:val="24"/>
          <w:szCs w:val="24"/>
          <w:lang w:val="fr-BE"/>
        </w:rPr>
        <w:t>z</w:t>
      </w:r>
      <w:r w:rsidR="00195AE9" w:rsidRPr="00732174">
        <w:rPr>
          <w:rFonts w:asciiTheme="minorHAnsi" w:hAnsiTheme="minorHAnsi" w:cstheme="minorHAnsi"/>
          <w:b/>
          <w:bCs/>
          <w:sz w:val="24"/>
          <w:szCs w:val="24"/>
          <w:lang w:val="fr-BE"/>
        </w:rPr>
        <w:t>ő cégekkel</w:t>
      </w:r>
    </w:p>
    <w:p w:rsidR="00195AE9" w:rsidRPr="00732174" w:rsidRDefault="00D12254" w:rsidP="00863842">
      <w:pPr>
        <w:autoSpaceDE w:val="0"/>
        <w:autoSpaceDN w:val="0"/>
        <w:adjustRightInd w:val="0"/>
        <w:jc w:val="both"/>
        <w:rPr>
          <w:rFonts w:asciiTheme="minorHAnsi" w:hAnsiTheme="minorHAnsi" w:cstheme="minorHAnsi"/>
          <w:sz w:val="24"/>
          <w:szCs w:val="24"/>
          <w:lang w:val="fr-BE"/>
        </w:rPr>
      </w:pPr>
      <w:r w:rsidRPr="00732174">
        <w:rPr>
          <w:rFonts w:asciiTheme="minorHAnsi" w:hAnsiTheme="minorHAnsi" w:cstheme="minorHAnsi"/>
          <w:sz w:val="24"/>
          <w:szCs w:val="24"/>
          <w:lang w:val="fr-BE"/>
        </w:rPr>
        <w:t>Szennyvíztisztító rendszereket, szivattyúállomásokat gyár</w:t>
      </w:r>
      <w:r w:rsidR="008D732D" w:rsidRPr="00732174">
        <w:rPr>
          <w:rFonts w:asciiTheme="minorHAnsi" w:hAnsiTheme="minorHAnsi" w:cstheme="minorHAnsi"/>
          <w:sz w:val="24"/>
          <w:szCs w:val="24"/>
        </w:rPr>
        <w:t>tó cég.</w:t>
      </w:r>
    </w:p>
    <w:p w:rsidR="0032646C" w:rsidRPr="00732174" w:rsidRDefault="00B21437" w:rsidP="00863842">
      <w:pPr>
        <w:autoSpaceDE w:val="0"/>
        <w:autoSpaceDN w:val="0"/>
        <w:adjustRightInd w:val="0"/>
        <w:jc w:val="both"/>
        <w:rPr>
          <w:rStyle w:val="tlid-translation"/>
          <w:rFonts w:asciiTheme="minorHAnsi" w:hAnsiTheme="minorHAnsi" w:cstheme="minorHAnsi"/>
          <w:sz w:val="24"/>
          <w:szCs w:val="24"/>
          <w:lang w:val="en"/>
        </w:rPr>
      </w:pPr>
      <w:r w:rsidRPr="00732174">
        <w:rPr>
          <w:rStyle w:val="tlid-translation"/>
          <w:rFonts w:asciiTheme="minorHAnsi" w:hAnsiTheme="minorHAnsi" w:cstheme="minorHAnsi"/>
          <w:sz w:val="22"/>
          <w:szCs w:val="22"/>
          <w:lang w:val="en"/>
        </w:rPr>
        <w:t>Designed for urban (sewer) and industrial wastewater collection systems, GORMAN-RUPP manufactures compact and plug &amp; play aboveground pumping stations including, one prefabricated cabin, one or two self-priming pumps, valves, valves, and control box. Pumping stations are usually installed between residential or industrial areas to send water to a treatment plant</w:t>
      </w:r>
      <w:r w:rsidRPr="00732174">
        <w:rPr>
          <w:rStyle w:val="tlid-translation"/>
          <w:rFonts w:asciiTheme="minorHAnsi" w:hAnsiTheme="minorHAnsi" w:cstheme="minorHAnsi"/>
          <w:sz w:val="24"/>
          <w:szCs w:val="24"/>
          <w:lang w:val="en"/>
        </w:rPr>
        <w:t>.</w:t>
      </w:r>
    </w:p>
    <w:p w:rsidR="000E41A9" w:rsidRPr="00732174" w:rsidRDefault="000E41A9">
      <w:pPr>
        <w:rPr>
          <w:rFonts w:asciiTheme="minorHAnsi" w:hAnsiTheme="minorHAnsi" w:cstheme="minorHAnsi"/>
          <w:sz w:val="24"/>
          <w:szCs w:val="24"/>
          <w:lang w:val="en-GB"/>
        </w:rPr>
      </w:pPr>
    </w:p>
    <w:p w:rsidR="000E41A9" w:rsidRPr="00732174" w:rsidRDefault="000E41A9" w:rsidP="000E41A9">
      <w:pPr>
        <w:rPr>
          <w:rFonts w:asciiTheme="minorHAnsi" w:hAnsiTheme="minorHAnsi" w:cstheme="minorHAnsi"/>
          <w:i/>
          <w:sz w:val="24"/>
          <w:szCs w:val="24"/>
        </w:rPr>
      </w:pPr>
      <w:r w:rsidRPr="00732174">
        <w:rPr>
          <w:rFonts w:asciiTheme="minorHAnsi" w:hAnsiTheme="minorHAnsi" w:cstheme="minorHAnsi"/>
          <w:b/>
          <w:i/>
          <w:sz w:val="24"/>
          <w:szCs w:val="24"/>
        </w:rPr>
        <w:t>KINOLT</w:t>
      </w:r>
    </w:p>
    <w:p w:rsidR="000E41A9" w:rsidRPr="00AC0386" w:rsidRDefault="000E41A9" w:rsidP="000E41A9">
      <w:pPr>
        <w:rPr>
          <w:rFonts w:asciiTheme="minorHAnsi" w:hAnsiTheme="minorHAnsi" w:cstheme="minorHAnsi"/>
          <w:b/>
          <w:i/>
          <w:color w:val="00B050"/>
          <w:sz w:val="24"/>
          <w:szCs w:val="24"/>
          <w:lang w:val="en-GB"/>
        </w:rPr>
      </w:pPr>
      <w:r w:rsidRPr="00AC0386">
        <w:rPr>
          <w:rFonts w:asciiTheme="minorHAnsi" w:hAnsiTheme="minorHAnsi" w:cstheme="minorHAnsi"/>
          <w:i/>
          <w:sz w:val="24"/>
          <w:szCs w:val="24"/>
          <w:lang w:val="en-GB"/>
        </w:rPr>
        <w:t>M</w:t>
      </w:r>
      <w:r w:rsidR="005432BC" w:rsidRPr="00AC0386">
        <w:rPr>
          <w:rFonts w:asciiTheme="minorHAnsi" w:hAnsiTheme="minorHAnsi" w:cstheme="minorHAnsi"/>
          <w:i/>
          <w:sz w:val="24"/>
          <w:szCs w:val="24"/>
          <w:lang w:val="en-GB"/>
        </w:rPr>
        <w:t>r</w:t>
      </w:r>
      <w:r w:rsidRPr="00AC0386">
        <w:rPr>
          <w:rFonts w:asciiTheme="minorHAnsi" w:hAnsiTheme="minorHAnsi" w:cstheme="minorHAnsi"/>
          <w:i/>
          <w:sz w:val="24"/>
          <w:szCs w:val="24"/>
          <w:lang w:val="en-GB"/>
        </w:rPr>
        <w:t>. Serge BODARWE</w:t>
      </w:r>
      <w:r w:rsidR="00591C9F" w:rsidRPr="00AC0386">
        <w:rPr>
          <w:rFonts w:asciiTheme="minorHAnsi" w:hAnsiTheme="minorHAnsi" w:cstheme="minorHAnsi"/>
          <w:i/>
          <w:sz w:val="24"/>
          <w:szCs w:val="24"/>
          <w:lang w:val="en-GB"/>
        </w:rPr>
        <w:tab/>
      </w:r>
      <w:r w:rsidR="00591C9F" w:rsidRPr="00AC0386">
        <w:rPr>
          <w:rFonts w:asciiTheme="minorHAnsi" w:hAnsiTheme="minorHAnsi" w:cstheme="minorHAnsi"/>
          <w:i/>
          <w:sz w:val="24"/>
          <w:szCs w:val="24"/>
          <w:lang w:val="en-GB"/>
        </w:rPr>
        <w:tab/>
      </w:r>
      <w:r w:rsidR="00591C9F" w:rsidRPr="00AC0386">
        <w:rPr>
          <w:rFonts w:asciiTheme="minorHAnsi" w:hAnsiTheme="minorHAnsi" w:cstheme="minorHAnsi"/>
          <w:i/>
          <w:sz w:val="24"/>
          <w:szCs w:val="24"/>
          <w:lang w:val="en-GB"/>
        </w:rPr>
        <w:tab/>
      </w:r>
      <w:r w:rsidR="00591C9F" w:rsidRPr="00AC0386">
        <w:rPr>
          <w:rFonts w:asciiTheme="minorHAnsi" w:hAnsiTheme="minorHAnsi" w:cstheme="minorHAnsi"/>
          <w:i/>
          <w:sz w:val="24"/>
          <w:szCs w:val="24"/>
          <w:lang w:val="en-GB"/>
        </w:rPr>
        <w:tab/>
      </w:r>
      <w:r w:rsidR="00013BA2" w:rsidRPr="00AC0386">
        <w:rPr>
          <w:rFonts w:asciiTheme="minorHAnsi" w:hAnsiTheme="minorHAnsi" w:cstheme="minorHAnsi"/>
          <w:i/>
          <w:sz w:val="24"/>
          <w:szCs w:val="24"/>
          <w:lang w:val="en-GB"/>
        </w:rPr>
        <w:tab/>
      </w:r>
      <w:r w:rsidR="00013BA2" w:rsidRPr="00AC0386">
        <w:rPr>
          <w:rFonts w:asciiTheme="minorHAnsi" w:hAnsiTheme="minorHAnsi" w:cstheme="minorHAnsi"/>
          <w:i/>
          <w:sz w:val="24"/>
          <w:szCs w:val="24"/>
          <w:lang w:val="en-GB"/>
        </w:rPr>
        <w:tab/>
      </w:r>
      <w:r w:rsidR="00AC0386">
        <w:rPr>
          <w:rFonts w:asciiTheme="minorHAnsi" w:hAnsiTheme="minorHAnsi" w:cstheme="minorHAnsi"/>
          <w:i/>
          <w:sz w:val="24"/>
          <w:szCs w:val="24"/>
          <w:lang w:val="en-GB"/>
        </w:rPr>
        <w:tab/>
      </w:r>
      <w:r w:rsidR="00AC0386">
        <w:rPr>
          <w:rFonts w:asciiTheme="minorHAnsi" w:hAnsiTheme="minorHAnsi" w:cstheme="minorHAnsi"/>
          <w:i/>
          <w:sz w:val="24"/>
          <w:szCs w:val="24"/>
          <w:lang w:val="en-GB"/>
        </w:rPr>
        <w:tab/>
      </w:r>
      <w:hyperlink r:id="rId17" w:history="1">
        <w:r w:rsidR="00AC0386" w:rsidRPr="003D7BC7">
          <w:rPr>
            <w:rStyle w:val="Hyperlink"/>
            <w:rFonts w:asciiTheme="minorHAnsi" w:hAnsiTheme="minorHAnsi" w:cstheme="minorHAnsi"/>
            <w:i/>
            <w:sz w:val="24"/>
            <w:szCs w:val="24"/>
            <w:lang w:val="de-DE"/>
          </w:rPr>
          <w:t>serge.bodarwe@kinolt.com</w:t>
        </w:r>
      </w:hyperlink>
    </w:p>
    <w:p w:rsidR="000E41A9" w:rsidRPr="00591C9F" w:rsidRDefault="000E41A9" w:rsidP="000E41A9">
      <w:pPr>
        <w:rPr>
          <w:rFonts w:asciiTheme="minorHAnsi" w:hAnsiTheme="minorHAnsi" w:cstheme="minorHAnsi"/>
          <w:i/>
          <w:sz w:val="24"/>
          <w:szCs w:val="24"/>
          <w:lang w:val="fr-BE"/>
        </w:rPr>
      </w:pPr>
      <w:r w:rsidRPr="00732174">
        <w:rPr>
          <w:rFonts w:asciiTheme="minorHAnsi" w:hAnsiTheme="minorHAnsi" w:cstheme="minorHAnsi"/>
          <w:i/>
          <w:sz w:val="24"/>
          <w:szCs w:val="24"/>
        </w:rPr>
        <w:sym w:font="Wingdings" w:char="F028"/>
      </w:r>
      <w:r w:rsidRPr="00591C9F">
        <w:rPr>
          <w:rFonts w:asciiTheme="minorHAnsi" w:hAnsiTheme="minorHAnsi" w:cstheme="minorHAnsi"/>
          <w:i/>
          <w:sz w:val="24"/>
          <w:szCs w:val="24"/>
          <w:lang w:val="fr-BE"/>
        </w:rPr>
        <w:t xml:space="preserve"> + 32 4/247.69.73</w:t>
      </w:r>
      <w:r w:rsidR="00591C9F" w:rsidRPr="00591C9F">
        <w:rPr>
          <w:rFonts w:asciiTheme="minorHAnsi" w:hAnsiTheme="minorHAnsi" w:cstheme="minorHAnsi"/>
          <w:i/>
          <w:sz w:val="24"/>
          <w:szCs w:val="24"/>
          <w:lang w:val="fr-BE"/>
        </w:rPr>
        <w:tab/>
      </w:r>
      <w:r w:rsidR="00591C9F" w:rsidRPr="00591C9F">
        <w:rPr>
          <w:rFonts w:asciiTheme="minorHAnsi" w:hAnsiTheme="minorHAnsi" w:cstheme="minorHAnsi"/>
          <w:i/>
          <w:sz w:val="24"/>
          <w:szCs w:val="24"/>
          <w:lang w:val="fr-BE"/>
        </w:rPr>
        <w:tab/>
      </w:r>
      <w:r w:rsidR="00591C9F" w:rsidRPr="00591C9F">
        <w:rPr>
          <w:rFonts w:asciiTheme="minorHAnsi" w:hAnsiTheme="minorHAnsi" w:cstheme="minorHAnsi"/>
          <w:i/>
          <w:sz w:val="24"/>
          <w:szCs w:val="24"/>
          <w:lang w:val="fr-BE"/>
        </w:rPr>
        <w:tab/>
      </w:r>
      <w:r w:rsidR="00591C9F" w:rsidRPr="00591C9F">
        <w:rPr>
          <w:rFonts w:asciiTheme="minorHAnsi" w:hAnsiTheme="minorHAnsi" w:cstheme="minorHAnsi"/>
          <w:i/>
          <w:sz w:val="24"/>
          <w:szCs w:val="24"/>
          <w:lang w:val="fr-BE"/>
        </w:rPr>
        <w:tab/>
      </w:r>
      <w:r w:rsidR="00591C9F" w:rsidRPr="00591C9F">
        <w:rPr>
          <w:rFonts w:asciiTheme="minorHAnsi" w:hAnsiTheme="minorHAnsi" w:cstheme="minorHAnsi"/>
          <w:i/>
          <w:sz w:val="24"/>
          <w:szCs w:val="24"/>
          <w:lang w:val="fr-BE"/>
        </w:rPr>
        <w:tab/>
      </w:r>
      <w:r w:rsidR="00591C9F" w:rsidRPr="00591C9F">
        <w:rPr>
          <w:rFonts w:asciiTheme="minorHAnsi" w:hAnsiTheme="minorHAnsi" w:cstheme="minorHAnsi"/>
          <w:i/>
          <w:sz w:val="24"/>
          <w:szCs w:val="24"/>
          <w:lang w:val="fr-BE"/>
        </w:rPr>
        <w:tab/>
      </w:r>
      <w:r w:rsidR="00013BA2">
        <w:rPr>
          <w:rFonts w:asciiTheme="minorHAnsi" w:hAnsiTheme="minorHAnsi" w:cstheme="minorHAnsi"/>
          <w:i/>
          <w:sz w:val="24"/>
          <w:szCs w:val="24"/>
          <w:lang w:val="fr-BE"/>
        </w:rPr>
        <w:tab/>
      </w:r>
      <w:r w:rsidR="00013BA2">
        <w:rPr>
          <w:rFonts w:asciiTheme="minorHAnsi" w:hAnsiTheme="minorHAnsi" w:cstheme="minorHAnsi"/>
          <w:i/>
          <w:sz w:val="24"/>
          <w:szCs w:val="24"/>
          <w:lang w:val="fr-BE"/>
        </w:rPr>
        <w:tab/>
      </w:r>
      <w:hyperlink r:id="rId18" w:history="1">
        <w:r w:rsidR="00013BA2" w:rsidRPr="003D7BC7">
          <w:rPr>
            <w:rStyle w:val="Hyperlink"/>
            <w:rFonts w:asciiTheme="minorHAnsi" w:hAnsiTheme="minorHAnsi" w:cstheme="minorHAnsi"/>
            <w:i/>
            <w:sz w:val="24"/>
            <w:szCs w:val="24"/>
            <w:lang w:val="fr-BE"/>
          </w:rPr>
          <w:t>www.kinolt.</w:t>
        </w:r>
        <w:r w:rsidR="00013BA2" w:rsidRPr="003D7BC7">
          <w:rPr>
            <w:rStyle w:val="Hyperlink"/>
            <w:rFonts w:asciiTheme="minorHAnsi" w:hAnsiTheme="minorHAnsi" w:cstheme="minorHAnsi"/>
            <w:i/>
            <w:sz w:val="24"/>
            <w:szCs w:val="24"/>
            <w:lang w:val="fr-BE"/>
          </w:rPr>
          <w:t>c</w:t>
        </w:r>
        <w:r w:rsidR="00013BA2" w:rsidRPr="003D7BC7">
          <w:rPr>
            <w:rStyle w:val="Hyperlink"/>
            <w:rFonts w:asciiTheme="minorHAnsi" w:hAnsiTheme="minorHAnsi" w:cstheme="minorHAnsi"/>
            <w:i/>
            <w:sz w:val="24"/>
            <w:szCs w:val="24"/>
            <w:lang w:val="fr-BE"/>
          </w:rPr>
          <w:t>o</w:t>
        </w:r>
        <w:r w:rsidR="00013BA2" w:rsidRPr="003D7BC7">
          <w:rPr>
            <w:rStyle w:val="Hyperlink"/>
            <w:rFonts w:asciiTheme="minorHAnsi" w:hAnsiTheme="minorHAnsi" w:cstheme="minorHAnsi"/>
            <w:i/>
            <w:sz w:val="24"/>
            <w:szCs w:val="24"/>
            <w:lang w:val="fr-BE"/>
          </w:rPr>
          <w:t>m</w:t>
        </w:r>
      </w:hyperlink>
    </w:p>
    <w:p w:rsidR="008865C0" w:rsidRPr="00732174" w:rsidRDefault="008865C0" w:rsidP="000E41A9">
      <w:pPr>
        <w:rPr>
          <w:rFonts w:asciiTheme="minorHAnsi" w:hAnsiTheme="minorHAnsi" w:cstheme="minorHAnsi"/>
          <w:b/>
          <w:bCs/>
          <w:sz w:val="24"/>
          <w:szCs w:val="24"/>
          <w:lang w:val="fr-BE"/>
        </w:rPr>
      </w:pPr>
      <w:r w:rsidRPr="00732174">
        <w:rPr>
          <w:rFonts w:asciiTheme="minorHAnsi" w:hAnsiTheme="minorHAnsi" w:cstheme="minorHAnsi"/>
          <w:b/>
          <w:bCs/>
          <w:sz w:val="24"/>
          <w:szCs w:val="24"/>
          <w:u w:val="single"/>
          <w:lang w:val="fr-BE"/>
        </w:rPr>
        <w:t>Keres :</w:t>
      </w:r>
      <w:r w:rsidR="004206B7" w:rsidRPr="00732174">
        <w:rPr>
          <w:rFonts w:asciiTheme="minorHAnsi" w:hAnsiTheme="minorHAnsi" w:cstheme="minorHAnsi"/>
          <w:b/>
          <w:bCs/>
          <w:sz w:val="24"/>
          <w:szCs w:val="24"/>
          <w:lang w:val="fr-BE"/>
        </w:rPr>
        <w:t xml:space="preserve"> Mérnök</w:t>
      </w:r>
      <w:r w:rsidR="000251BB" w:rsidRPr="00732174">
        <w:rPr>
          <w:rFonts w:asciiTheme="minorHAnsi" w:hAnsiTheme="minorHAnsi" w:cstheme="minorHAnsi"/>
          <w:b/>
          <w:bCs/>
          <w:sz w:val="24"/>
          <w:szCs w:val="24"/>
          <w:lang w:val="fr-BE"/>
        </w:rPr>
        <w:t>i, kivitelező</w:t>
      </w:r>
      <w:r w:rsidR="004206B7" w:rsidRPr="00732174">
        <w:rPr>
          <w:rFonts w:asciiTheme="minorHAnsi" w:hAnsiTheme="minorHAnsi" w:cstheme="minorHAnsi"/>
          <w:b/>
          <w:bCs/>
          <w:sz w:val="24"/>
          <w:szCs w:val="24"/>
          <w:lang w:val="fr-BE"/>
        </w:rPr>
        <w:t xml:space="preserve"> cége</w:t>
      </w:r>
      <w:r w:rsidR="000251BB" w:rsidRPr="00732174">
        <w:rPr>
          <w:rFonts w:asciiTheme="minorHAnsi" w:hAnsiTheme="minorHAnsi" w:cstheme="minorHAnsi"/>
          <w:b/>
          <w:bCs/>
          <w:sz w:val="24"/>
          <w:szCs w:val="24"/>
          <w:lang w:val="fr-BE"/>
        </w:rPr>
        <w:t>ket</w:t>
      </w:r>
      <w:r w:rsidR="00DF7F47" w:rsidRPr="00732174">
        <w:rPr>
          <w:rFonts w:asciiTheme="minorHAnsi" w:hAnsiTheme="minorHAnsi" w:cstheme="minorHAnsi"/>
          <w:b/>
          <w:bCs/>
          <w:sz w:val="24"/>
          <w:szCs w:val="24"/>
          <w:lang w:val="fr-BE"/>
        </w:rPr>
        <w:t xml:space="preserve"> /</w:t>
      </w:r>
      <w:r w:rsidR="00097AF0" w:rsidRPr="00732174">
        <w:rPr>
          <w:rFonts w:asciiTheme="minorHAnsi" w:hAnsiTheme="minorHAnsi" w:cstheme="minorHAnsi"/>
          <w:b/>
          <w:bCs/>
          <w:sz w:val="24"/>
          <w:szCs w:val="24"/>
          <w:lang w:val="fr-BE"/>
        </w:rPr>
        <w:t>kórházfejlesztésben, data center fejlesztésben jártas cégeket</w:t>
      </w:r>
    </w:p>
    <w:p w:rsidR="00583731" w:rsidRPr="00732174" w:rsidRDefault="00E36705" w:rsidP="00863842">
      <w:pPr>
        <w:jc w:val="both"/>
        <w:rPr>
          <w:rFonts w:asciiTheme="minorHAnsi" w:hAnsiTheme="minorHAnsi" w:cstheme="minorHAnsi"/>
          <w:sz w:val="22"/>
          <w:szCs w:val="22"/>
          <w:lang w:val="fr-BE"/>
        </w:rPr>
      </w:pPr>
      <w:r w:rsidRPr="00732174">
        <w:rPr>
          <w:rFonts w:asciiTheme="minorHAnsi" w:hAnsiTheme="minorHAnsi" w:cstheme="minorHAnsi"/>
          <w:sz w:val="22"/>
          <w:szCs w:val="22"/>
          <w:lang w:val="fr-BE"/>
        </w:rPr>
        <w:t>A cég dízel, dinamikus szünetmentes áramellátó rendszereket gyárt (UPS).</w:t>
      </w:r>
    </w:p>
    <w:p w:rsidR="00540562" w:rsidRPr="00732174" w:rsidRDefault="0001525D" w:rsidP="00863842">
      <w:pPr>
        <w:jc w:val="both"/>
        <w:rPr>
          <w:rStyle w:val="tlid-translation"/>
          <w:rFonts w:asciiTheme="minorHAnsi" w:hAnsiTheme="minorHAnsi" w:cstheme="minorHAnsi"/>
          <w:sz w:val="22"/>
          <w:szCs w:val="22"/>
          <w:lang w:val="en"/>
        </w:rPr>
      </w:pPr>
      <w:r w:rsidRPr="00732174">
        <w:rPr>
          <w:rStyle w:val="tlid-translation"/>
          <w:rFonts w:asciiTheme="minorHAnsi" w:hAnsiTheme="minorHAnsi" w:cstheme="minorHAnsi"/>
          <w:sz w:val="22"/>
          <w:szCs w:val="22"/>
          <w:lang w:val="en"/>
        </w:rPr>
        <w:t xml:space="preserve">Provider of quality electrical solutions, ensuring the protection of the critical power supply in </w:t>
      </w:r>
      <w:r w:rsidRPr="00732174">
        <w:rPr>
          <w:rStyle w:val="tlid-translation"/>
          <w:rFonts w:asciiTheme="minorHAnsi" w:hAnsiTheme="minorHAnsi" w:cstheme="minorHAnsi"/>
          <w:sz w:val="22"/>
          <w:szCs w:val="22"/>
          <w:lang w:val="en"/>
        </w:rPr>
        <w:t>manufacturers</w:t>
      </w:r>
      <w:r w:rsidRPr="00732174">
        <w:rPr>
          <w:rStyle w:val="tlid-translation"/>
          <w:rFonts w:asciiTheme="minorHAnsi" w:hAnsiTheme="minorHAnsi" w:cstheme="minorHAnsi"/>
          <w:sz w:val="22"/>
          <w:szCs w:val="22"/>
          <w:lang w:val="en"/>
        </w:rPr>
        <w:t xml:space="preserve"> and organizations, </w:t>
      </w:r>
      <w:r w:rsidRPr="00732174">
        <w:rPr>
          <w:rStyle w:val="tlid-translation"/>
          <w:rFonts w:asciiTheme="minorHAnsi" w:hAnsiTheme="minorHAnsi" w:cstheme="minorHAnsi"/>
          <w:sz w:val="22"/>
          <w:szCs w:val="22"/>
          <w:lang w:val="en"/>
        </w:rPr>
        <w:lastRenderedPageBreak/>
        <w:t>thanks to a rotary UPS system with diesel engine.</w:t>
      </w:r>
      <w:r w:rsidRPr="00732174">
        <w:rPr>
          <w:rStyle w:val="tlid-translation"/>
          <w:rFonts w:asciiTheme="minorHAnsi" w:hAnsiTheme="minorHAnsi" w:cstheme="minorHAnsi"/>
          <w:sz w:val="22"/>
          <w:szCs w:val="22"/>
          <w:lang w:val="en-GB"/>
        </w:rPr>
        <w:br/>
      </w:r>
      <w:r w:rsidRPr="00732174">
        <w:rPr>
          <w:rStyle w:val="tlid-translation"/>
          <w:rFonts w:asciiTheme="minorHAnsi" w:hAnsiTheme="minorHAnsi" w:cstheme="minorHAnsi"/>
          <w:sz w:val="22"/>
          <w:szCs w:val="22"/>
          <w:lang w:val="en"/>
        </w:rPr>
        <w:t>The company also delivers traditional generators to local markets.</w:t>
      </w:r>
    </w:p>
    <w:p w:rsidR="00042209" w:rsidRDefault="00042209" w:rsidP="00863842">
      <w:pPr>
        <w:spacing w:line="259" w:lineRule="auto"/>
        <w:rPr>
          <w:rFonts w:asciiTheme="minorHAnsi" w:hAnsiTheme="minorHAnsi" w:cstheme="minorHAnsi"/>
          <w:b/>
          <w:i/>
          <w:sz w:val="24"/>
          <w:szCs w:val="24"/>
        </w:rPr>
      </w:pPr>
    </w:p>
    <w:p w:rsidR="00863842" w:rsidRDefault="00540562" w:rsidP="00863842">
      <w:pPr>
        <w:spacing w:line="259" w:lineRule="auto"/>
        <w:rPr>
          <w:rFonts w:asciiTheme="minorHAnsi" w:hAnsiTheme="minorHAnsi" w:cstheme="minorHAnsi"/>
          <w:b/>
          <w:i/>
          <w:sz w:val="24"/>
          <w:szCs w:val="24"/>
        </w:rPr>
      </w:pPr>
      <w:r w:rsidRPr="00732174">
        <w:rPr>
          <w:rFonts w:asciiTheme="minorHAnsi" w:hAnsiTheme="minorHAnsi" w:cstheme="minorHAnsi"/>
          <w:b/>
          <w:i/>
          <w:sz w:val="24"/>
          <w:szCs w:val="24"/>
        </w:rPr>
        <w:t>LIBINVEST</w:t>
      </w:r>
    </w:p>
    <w:p w:rsidR="00540562" w:rsidRPr="00863842" w:rsidRDefault="00540562" w:rsidP="00863842">
      <w:pPr>
        <w:spacing w:line="259" w:lineRule="auto"/>
        <w:rPr>
          <w:rFonts w:asciiTheme="minorHAnsi" w:hAnsiTheme="minorHAnsi" w:cstheme="minorHAnsi"/>
          <w:b/>
          <w:i/>
          <w:sz w:val="24"/>
          <w:szCs w:val="24"/>
        </w:rPr>
      </w:pPr>
      <w:r w:rsidRPr="00732174">
        <w:rPr>
          <w:rFonts w:asciiTheme="minorHAnsi" w:hAnsiTheme="minorHAnsi" w:cstheme="minorHAnsi"/>
          <w:b/>
          <w:i/>
          <w:sz w:val="24"/>
          <w:szCs w:val="24"/>
          <w:u w:val="single"/>
        </w:rPr>
        <w:t>Délégués</w:t>
      </w:r>
      <w:r w:rsidRPr="00732174">
        <w:rPr>
          <w:rFonts w:asciiTheme="minorHAnsi" w:hAnsiTheme="minorHAnsi" w:cstheme="minorHAnsi"/>
          <w:i/>
          <w:sz w:val="24"/>
          <w:szCs w:val="24"/>
        </w:rPr>
        <w:t> : Mr. Jean-Michel LIBERT et Mme Mireille THIRION</w:t>
      </w:r>
      <w:r w:rsidR="00591C9F">
        <w:rPr>
          <w:rFonts w:asciiTheme="minorHAnsi" w:hAnsiTheme="minorHAnsi" w:cstheme="minorHAnsi"/>
          <w:i/>
          <w:sz w:val="24"/>
          <w:szCs w:val="24"/>
        </w:rPr>
        <w:tab/>
      </w:r>
      <w:r w:rsidR="00013BA2">
        <w:rPr>
          <w:rFonts w:asciiTheme="minorHAnsi" w:hAnsiTheme="minorHAnsi" w:cstheme="minorHAnsi"/>
          <w:i/>
          <w:sz w:val="24"/>
          <w:szCs w:val="24"/>
        </w:rPr>
        <w:tab/>
      </w:r>
      <w:hyperlink r:id="rId19" w:history="1">
        <w:r w:rsidR="00013BA2" w:rsidRPr="003D7BC7">
          <w:rPr>
            <w:rStyle w:val="Hyperlink"/>
            <w:rFonts w:asciiTheme="minorHAnsi" w:hAnsiTheme="minorHAnsi" w:cstheme="minorHAnsi"/>
            <w:i/>
            <w:sz w:val="24"/>
            <w:szCs w:val="24"/>
            <w:lang w:val="de-DE"/>
          </w:rPr>
          <w:t>jm.libert@libinvest.com</w:t>
        </w:r>
      </w:hyperlink>
    </w:p>
    <w:p w:rsidR="00540562" w:rsidRPr="00591C9F" w:rsidRDefault="00540562" w:rsidP="00863842">
      <w:pPr>
        <w:rPr>
          <w:rFonts w:asciiTheme="minorHAnsi" w:hAnsiTheme="minorHAnsi" w:cstheme="minorHAnsi"/>
          <w:i/>
          <w:sz w:val="24"/>
          <w:szCs w:val="24"/>
        </w:rPr>
      </w:pPr>
      <w:r w:rsidRPr="00732174">
        <w:rPr>
          <w:rFonts w:asciiTheme="minorHAnsi" w:hAnsiTheme="minorHAnsi" w:cstheme="minorHAnsi"/>
          <w:i/>
          <w:sz w:val="24"/>
          <w:szCs w:val="24"/>
        </w:rPr>
        <w:sym w:font="Wingdings" w:char="F028"/>
      </w:r>
      <w:r w:rsidRPr="00591C9F">
        <w:rPr>
          <w:rFonts w:asciiTheme="minorHAnsi" w:hAnsiTheme="minorHAnsi" w:cstheme="minorHAnsi"/>
          <w:i/>
          <w:sz w:val="24"/>
          <w:szCs w:val="24"/>
        </w:rPr>
        <w:t xml:space="preserve"> + 32 64/23.69.21 </w:t>
      </w:r>
      <w:r w:rsidR="00591C9F" w:rsidRPr="00591C9F">
        <w:rPr>
          <w:rFonts w:asciiTheme="minorHAnsi" w:hAnsiTheme="minorHAnsi" w:cstheme="minorHAnsi"/>
          <w:i/>
          <w:sz w:val="24"/>
          <w:szCs w:val="24"/>
        </w:rPr>
        <w:tab/>
      </w:r>
      <w:r w:rsidR="00591C9F" w:rsidRPr="00591C9F">
        <w:rPr>
          <w:rFonts w:asciiTheme="minorHAnsi" w:hAnsiTheme="minorHAnsi" w:cstheme="minorHAnsi"/>
          <w:i/>
          <w:sz w:val="24"/>
          <w:szCs w:val="24"/>
        </w:rPr>
        <w:tab/>
      </w:r>
      <w:r w:rsidR="00591C9F" w:rsidRPr="00591C9F">
        <w:rPr>
          <w:rFonts w:asciiTheme="minorHAnsi" w:hAnsiTheme="minorHAnsi" w:cstheme="minorHAnsi"/>
          <w:i/>
          <w:sz w:val="24"/>
          <w:szCs w:val="24"/>
        </w:rPr>
        <w:tab/>
      </w:r>
      <w:r w:rsidR="00591C9F" w:rsidRPr="00591C9F">
        <w:rPr>
          <w:rFonts w:asciiTheme="minorHAnsi" w:hAnsiTheme="minorHAnsi" w:cstheme="minorHAnsi"/>
          <w:i/>
          <w:sz w:val="24"/>
          <w:szCs w:val="24"/>
        </w:rPr>
        <w:tab/>
      </w:r>
      <w:r w:rsidR="00591C9F" w:rsidRPr="00591C9F">
        <w:rPr>
          <w:rFonts w:asciiTheme="minorHAnsi" w:hAnsiTheme="minorHAnsi" w:cstheme="minorHAnsi"/>
          <w:i/>
          <w:sz w:val="24"/>
          <w:szCs w:val="24"/>
        </w:rPr>
        <w:tab/>
      </w:r>
      <w:r w:rsidR="00591C9F" w:rsidRPr="00591C9F">
        <w:rPr>
          <w:rFonts w:asciiTheme="minorHAnsi" w:hAnsiTheme="minorHAnsi" w:cstheme="minorHAnsi"/>
          <w:i/>
          <w:sz w:val="24"/>
          <w:szCs w:val="24"/>
        </w:rPr>
        <w:tab/>
      </w:r>
      <w:r w:rsidR="00591C9F" w:rsidRPr="00591C9F">
        <w:rPr>
          <w:rFonts w:asciiTheme="minorHAnsi" w:hAnsiTheme="minorHAnsi" w:cstheme="minorHAnsi"/>
          <w:i/>
          <w:sz w:val="24"/>
          <w:szCs w:val="24"/>
        </w:rPr>
        <w:tab/>
      </w:r>
      <w:r w:rsidR="00013BA2">
        <w:rPr>
          <w:rFonts w:asciiTheme="minorHAnsi" w:hAnsiTheme="minorHAnsi" w:cstheme="minorHAnsi"/>
          <w:i/>
          <w:sz w:val="24"/>
          <w:szCs w:val="24"/>
        </w:rPr>
        <w:tab/>
      </w:r>
      <w:hyperlink r:id="rId20" w:history="1">
        <w:r w:rsidR="00013BA2" w:rsidRPr="003D7BC7">
          <w:rPr>
            <w:rStyle w:val="Hyperlink"/>
            <w:rFonts w:asciiTheme="minorHAnsi" w:hAnsiTheme="minorHAnsi" w:cstheme="minorHAnsi"/>
            <w:i/>
            <w:sz w:val="24"/>
            <w:szCs w:val="24"/>
          </w:rPr>
          <w:t>www.libinvest.com</w:t>
        </w:r>
      </w:hyperlink>
    </w:p>
    <w:p w:rsidR="00FA2AB4" w:rsidRPr="00591C9F" w:rsidRDefault="00FA2AB4" w:rsidP="00863842">
      <w:pPr>
        <w:autoSpaceDE w:val="0"/>
        <w:autoSpaceDN w:val="0"/>
        <w:adjustRightInd w:val="0"/>
        <w:rPr>
          <w:rFonts w:asciiTheme="minorHAnsi" w:hAnsiTheme="minorHAnsi" w:cstheme="minorHAnsi"/>
          <w:b/>
          <w:i/>
          <w:sz w:val="24"/>
          <w:szCs w:val="24"/>
          <w:u w:val="single"/>
        </w:rPr>
      </w:pPr>
      <w:r w:rsidRPr="00591C9F">
        <w:rPr>
          <w:rFonts w:asciiTheme="minorHAnsi" w:hAnsiTheme="minorHAnsi" w:cstheme="minorHAnsi"/>
          <w:b/>
          <w:i/>
          <w:sz w:val="24"/>
          <w:szCs w:val="24"/>
          <w:u w:val="single"/>
        </w:rPr>
        <w:t>Keres: Kozmetikai termékeket forgalmazó céget,</w:t>
      </w:r>
      <w:r w:rsidR="00A2463E" w:rsidRPr="00591C9F">
        <w:rPr>
          <w:rFonts w:asciiTheme="minorHAnsi" w:hAnsiTheme="minorHAnsi" w:cstheme="minorHAnsi"/>
          <w:b/>
          <w:i/>
          <w:sz w:val="24"/>
          <w:szCs w:val="24"/>
          <w:u w:val="single"/>
        </w:rPr>
        <w:t xml:space="preserve"> wellness/spa</w:t>
      </w:r>
      <w:r w:rsidRPr="00591C9F">
        <w:rPr>
          <w:rFonts w:asciiTheme="minorHAnsi" w:hAnsiTheme="minorHAnsi" w:cstheme="minorHAnsi"/>
          <w:b/>
          <w:i/>
          <w:sz w:val="24"/>
          <w:szCs w:val="24"/>
          <w:u w:val="single"/>
        </w:rPr>
        <w:t xml:space="preserve"> szektorban tevékenykedő forgalmazót</w:t>
      </w:r>
    </w:p>
    <w:p w:rsidR="00540562" w:rsidRPr="00732174" w:rsidRDefault="00FA2AB4" w:rsidP="00863842">
      <w:pPr>
        <w:autoSpaceDE w:val="0"/>
        <w:autoSpaceDN w:val="0"/>
        <w:adjustRightInd w:val="0"/>
        <w:rPr>
          <w:rFonts w:asciiTheme="minorHAnsi" w:hAnsiTheme="minorHAnsi" w:cstheme="minorHAnsi"/>
          <w:i/>
          <w:sz w:val="22"/>
          <w:szCs w:val="22"/>
          <w:lang w:val="en-GB"/>
        </w:rPr>
      </w:pPr>
      <w:r w:rsidRPr="00732174">
        <w:rPr>
          <w:rStyle w:val="tlid-translation"/>
          <w:rFonts w:asciiTheme="minorHAnsi" w:hAnsiTheme="minorHAnsi" w:cstheme="minorHAnsi"/>
          <w:sz w:val="22"/>
          <w:szCs w:val="22"/>
          <w:lang w:val="en"/>
        </w:rPr>
        <w:t>Manufacture and marketing of cosmetic products.</w:t>
      </w:r>
    </w:p>
    <w:p w:rsidR="00D7381A" w:rsidRPr="00732174" w:rsidRDefault="00D7381A" w:rsidP="00540562">
      <w:pPr>
        <w:rPr>
          <w:rFonts w:asciiTheme="minorHAnsi" w:hAnsiTheme="minorHAnsi" w:cstheme="minorHAnsi"/>
          <w:i/>
          <w:sz w:val="24"/>
          <w:szCs w:val="24"/>
          <w:lang w:val="en-GB"/>
        </w:rPr>
      </w:pPr>
    </w:p>
    <w:p w:rsidR="00D7381A" w:rsidRPr="00732174" w:rsidRDefault="00D7381A" w:rsidP="00D7381A">
      <w:pPr>
        <w:rPr>
          <w:rFonts w:asciiTheme="minorHAnsi" w:hAnsiTheme="minorHAnsi" w:cstheme="minorHAnsi"/>
          <w:b/>
          <w:i/>
          <w:sz w:val="24"/>
          <w:szCs w:val="24"/>
        </w:rPr>
      </w:pPr>
      <w:r w:rsidRPr="00732174">
        <w:rPr>
          <w:rFonts w:asciiTheme="minorHAnsi" w:hAnsiTheme="minorHAnsi" w:cstheme="minorHAnsi"/>
          <w:b/>
          <w:i/>
          <w:sz w:val="24"/>
          <w:szCs w:val="24"/>
        </w:rPr>
        <w:t>SONACA</w:t>
      </w:r>
    </w:p>
    <w:p w:rsidR="00D7381A" w:rsidRPr="00732174" w:rsidRDefault="00D7381A" w:rsidP="00D7381A">
      <w:pPr>
        <w:rPr>
          <w:rFonts w:asciiTheme="minorHAnsi" w:hAnsiTheme="minorHAnsi" w:cstheme="minorHAnsi"/>
          <w:b/>
          <w:i/>
          <w:color w:val="00B050"/>
          <w:sz w:val="24"/>
          <w:szCs w:val="24"/>
        </w:rPr>
      </w:pPr>
      <w:r w:rsidRPr="00732174">
        <w:rPr>
          <w:rFonts w:asciiTheme="minorHAnsi" w:hAnsiTheme="minorHAnsi" w:cstheme="minorHAnsi"/>
          <w:i/>
          <w:sz w:val="24"/>
          <w:szCs w:val="24"/>
        </w:rPr>
        <w:t>Mr. Jean-Louis MAGERMAN</w:t>
      </w:r>
      <w:r w:rsidR="00591C9F">
        <w:rPr>
          <w:rFonts w:asciiTheme="minorHAnsi" w:hAnsiTheme="minorHAnsi" w:cstheme="minorHAnsi"/>
          <w:i/>
          <w:sz w:val="24"/>
          <w:szCs w:val="24"/>
        </w:rPr>
        <w:tab/>
      </w:r>
      <w:r w:rsidR="00591C9F">
        <w:rPr>
          <w:rFonts w:asciiTheme="minorHAnsi" w:hAnsiTheme="minorHAnsi" w:cstheme="minorHAnsi"/>
          <w:i/>
          <w:sz w:val="24"/>
          <w:szCs w:val="24"/>
        </w:rPr>
        <w:tab/>
      </w:r>
      <w:r w:rsidR="00AC0386">
        <w:rPr>
          <w:rFonts w:asciiTheme="minorHAnsi" w:hAnsiTheme="minorHAnsi" w:cstheme="minorHAnsi"/>
          <w:i/>
          <w:sz w:val="24"/>
          <w:szCs w:val="24"/>
        </w:rPr>
        <w:tab/>
      </w:r>
      <w:r w:rsidR="00AC0386">
        <w:rPr>
          <w:rFonts w:asciiTheme="minorHAnsi" w:hAnsiTheme="minorHAnsi" w:cstheme="minorHAnsi"/>
          <w:i/>
          <w:sz w:val="24"/>
          <w:szCs w:val="24"/>
        </w:rPr>
        <w:tab/>
      </w:r>
      <w:r w:rsidR="00013BA2">
        <w:rPr>
          <w:rFonts w:asciiTheme="minorHAnsi" w:hAnsiTheme="minorHAnsi" w:cstheme="minorHAnsi"/>
          <w:i/>
          <w:sz w:val="24"/>
          <w:szCs w:val="24"/>
        </w:rPr>
        <w:tab/>
      </w:r>
      <w:r w:rsidR="00013BA2">
        <w:rPr>
          <w:rFonts w:asciiTheme="minorHAnsi" w:hAnsiTheme="minorHAnsi" w:cstheme="minorHAnsi"/>
          <w:i/>
          <w:sz w:val="24"/>
          <w:szCs w:val="24"/>
        </w:rPr>
        <w:tab/>
      </w:r>
      <w:hyperlink r:id="rId21" w:history="1">
        <w:r w:rsidR="00013BA2" w:rsidRPr="003D7BC7">
          <w:rPr>
            <w:rStyle w:val="Hyperlink"/>
            <w:rFonts w:asciiTheme="minorHAnsi" w:hAnsiTheme="minorHAnsi" w:cstheme="minorHAnsi"/>
            <w:i/>
            <w:sz w:val="24"/>
            <w:szCs w:val="24"/>
            <w:lang w:val="de-DE"/>
          </w:rPr>
          <w:t>jean.louis.magerman@sonaca.com</w:t>
        </w:r>
      </w:hyperlink>
    </w:p>
    <w:p w:rsidR="00D7381A" w:rsidRPr="00732174" w:rsidRDefault="00D7381A" w:rsidP="00D7381A">
      <w:pPr>
        <w:rPr>
          <w:rFonts w:asciiTheme="minorHAnsi" w:hAnsiTheme="minorHAnsi" w:cstheme="minorHAnsi"/>
          <w:i/>
          <w:sz w:val="24"/>
          <w:szCs w:val="24"/>
        </w:rPr>
      </w:pPr>
      <w:r w:rsidRPr="00732174">
        <w:rPr>
          <w:rFonts w:asciiTheme="minorHAnsi" w:hAnsiTheme="minorHAnsi" w:cstheme="minorHAnsi"/>
          <w:i/>
          <w:sz w:val="24"/>
          <w:szCs w:val="24"/>
        </w:rPr>
        <w:sym w:font="Wingdings" w:char="F028"/>
      </w:r>
      <w:r w:rsidRPr="00732174">
        <w:rPr>
          <w:rFonts w:asciiTheme="minorHAnsi" w:hAnsiTheme="minorHAnsi" w:cstheme="minorHAnsi"/>
          <w:i/>
          <w:sz w:val="24"/>
          <w:szCs w:val="24"/>
        </w:rPr>
        <w:t xml:space="preserve"> + 32 71/25.54.44 </w:t>
      </w:r>
      <w:r w:rsidR="001943C1">
        <w:rPr>
          <w:rFonts w:asciiTheme="minorHAnsi" w:hAnsiTheme="minorHAnsi" w:cstheme="minorHAnsi"/>
          <w:i/>
          <w:sz w:val="24"/>
          <w:szCs w:val="24"/>
        </w:rPr>
        <w:tab/>
      </w:r>
      <w:r w:rsidR="001943C1">
        <w:rPr>
          <w:rFonts w:asciiTheme="minorHAnsi" w:hAnsiTheme="minorHAnsi" w:cstheme="minorHAnsi"/>
          <w:i/>
          <w:sz w:val="24"/>
          <w:szCs w:val="24"/>
        </w:rPr>
        <w:tab/>
      </w:r>
      <w:r w:rsidR="001943C1">
        <w:rPr>
          <w:rFonts w:asciiTheme="minorHAnsi" w:hAnsiTheme="minorHAnsi" w:cstheme="minorHAnsi"/>
          <w:i/>
          <w:sz w:val="24"/>
          <w:szCs w:val="24"/>
        </w:rPr>
        <w:tab/>
      </w:r>
      <w:r w:rsidR="001943C1">
        <w:rPr>
          <w:rFonts w:asciiTheme="minorHAnsi" w:hAnsiTheme="minorHAnsi" w:cstheme="minorHAnsi"/>
          <w:i/>
          <w:sz w:val="24"/>
          <w:szCs w:val="24"/>
        </w:rPr>
        <w:tab/>
      </w:r>
      <w:r w:rsidR="001943C1">
        <w:rPr>
          <w:rFonts w:asciiTheme="minorHAnsi" w:hAnsiTheme="minorHAnsi" w:cstheme="minorHAnsi"/>
          <w:i/>
          <w:sz w:val="24"/>
          <w:szCs w:val="24"/>
        </w:rPr>
        <w:tab/>
      </w:r>
      <w:r w:rsidR="00013BA2">
        <w:rPr>
          <w:rFonts w:asciiTheme="minorHAnsi" w:hAnsiTheme="minorHAnsi" w:cstheme="minorHAnsi"/>
          <w:i/>
          <w:sz w:val="24"/>
          <w:szCs w:val="24"/>
        </w:rPr>
        <w:tab/>
      </w:r>
      <w:r w:rsidR="00013BA2">
        <w:rPr>
          <w:rFonts w:asciiTheme="minorHAnsi" w:hAnsiTheme="minorHAnsi" w:cstheme="minorHAnsi"/>
          <w:i/>
          <w:sz w:val="24"/>
          <w:szCs w:val="24"/>
        </w:rPr>
        <w:tab/>
      </w:r>
      <w:hyperlink r:id="rId22" w:history="1">
        <w:r w:rsidR="00013BA2" w:rsidRPr="003D7BC7">
          <w:rPr>
            <w:rStyle w:val="Hyperlink"/>
            <w:rFonts w:asciiTheme="minorHAnsi" w:hAnsiTheme="minorHAnsi" w:cstheme="minorHAnsi"/>
            <w:i/>
            <w:sz w:val="24"/>
            <w:szCs w:val="24"/>
          </w:rPr>
          <w:t>www.sonac</w:t>
        </w:r>
        <w:r w:rsidR="00013BA2" w:rsidRPr="003D7BC7">
          <w:rPr>
            <w:rStyle w:val="Hyperlink"/>
            <w:rFonts w:asciiTheme="minorHAnsi" w:hAnsiTheme="minorHAnsi" w:cstheme="minorHAnsi"/>
            <w:i/>
            <w:sz w:val="24"/>
            <w:szCs w:val="24"/>
          </w:rPr>
          <w:t>a</w:t>
        </w:r>
        <w:r w:rsidR="00013BA2" w:rsidRPr="003D7BC7">
          <w:rPr>
            <w:rStyle w:val="Hyperlink"/>
            <w:rFonts w:asciiTheme="minorHAnsi" w:hAnsiTheme="minorHAnsi" w:cstheme="minorHAnsi"/>
            <w:i/>
            <w:sz w:val="24"/>
            <w:szCs w:val="24"/>
          </w:rPr>
          <w:t>.com</w:t>
        </w:r>
      </w:hyperlink>
    </w:p>
    <w:p w:rsidR="00A2463E" w:rsidRPr="00732174" w:rsidRDefault="00A2463E" w:rsidP="00540562">
      <w:pPr>
        <w:rPr>
          <w:rStyle w:val="tlid-translation"/>
          <w:rFonts w:asciiTheme="minorHAnsi" w:hAnsiTheme="minorHAnsi" w:cstheme="minorHAnsi"/>
          <w:b/>
          <w:bCs/>
          <w:sz w:val="24"/>
          <w:szCs w:val="24"/>
          <w:lang w:val="fr-BE"/>
        </w:rPr>
      </w:pPr>
      <w:r w:rsidRPr="00732174">
        <w:rPr>
          <w:rStyle w:val="tlid-translation"/>
          <w:rFonts w:asciiTheme="minorHAnsi" w:hAnsiTheme="minorHAnsi" w:cstheme="minorHAnsi"/>
          <w:b/>
          <w:bCs/>
          <w:sz w:val="24"/>
          <w:szCs w:val="24"/>
          <w:lang w:val="fr-BE"/>
        </w:rPr>
        <w:t>Keres: Űr- és légiipari gyártó cégeket</w:t>
      </w:r>
      <w:r w:rsidR="00732174" w:rsidRPr="00732174">
        <w:rPr>
          <w:rStyle w:val="tlid-translation"/>
          <w:rFonts w:asciiTheme="minorHAnsi" w:hAnsiTheme="minorHAnsi" w:cstheme="minorHAnsi"/>
          <w:b/>
          <w:bCs/>
          <w:sz w:val="24"/>
          <w:szCs w:val="24"/>
          <w:lang w:val="fr-BE"/>
        </w:rPr>
        <w:t>, közbeszerzési együttműködésre partnereket</w:t>
      </w:r>
    </w:p>
    <w:p w:rsidR="00540562" w:rsidRPr="00013BA2" w:rsidRDefault="00A2463E" w:rsidP="00042209">
      <w:pPr>
        <w:jc w:val="both"/>
        <w:rPr>
          <w:rFonts w:asciiTheme="minorHAnsi" w:hAnsiTheme="minorHAnsi" w:cstheme="minorHAnsi"/>
          <w:i/>
          <w:sz w:val="22"/>
          <w:szCs w:val="22"/>
          <w:lang w:val="en-GB"/>
        </w:rPr>
      </w:pPr>
      <w:r w:rsidRPr="006A3704">
        <w:rPr>
          <w:rStyle w:val="tlid-translation"/>
          <w:rFonts w:asciiTheme="minorHAnsi" w:hAnsiTheme="minorHAnsi" w:cstheme="minorHAnsi"/>
          <w:sz w:val="22"/>
          <w:szCs w:val="22"/>
          <w:lang w:val="en"/>
        </w:rPr>
        <w:t>Sonaca Group is an aerospace company active in the fields of aerostructure (Design &amp; Build and Build to Print to Print), services, innovation, space and defense.</w:t>
      </w:r>
    </w:p>
    <w:sectPr w:rsidR="00540562" w:rsidRPr="00013BA2" w:rsidSect="00013BA2">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C2B" w:rsidRDefault="00C63C2B" w:rsidP="00C63C2B">
      <w:r>
        <w:separator/>
      </w:r>
    </w:p>
  </w:endnote>
  <w:endnote w:type="continuationSeparator" w:id="0">
    <w:p w:rsidR="00C63C2B" w:rsidRDefault="00C63C2B" w:rsidP="00C6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C2B" w:rsidRDefault="00947CF8" w:rsidP="00C63C2B">
    <w:pPr>
      <w:pStyle w:val="Footer"/>
      <w:jc w:val="center"/>
    </w:pPr>
    <w:r w:rsidRPr="005E48B6">
      <w:rPr>
        <w:noProof/>
        <w:color w:val="0070C0"/>
        <w:lang w:val="fr-BE" w:eastAsia="fr-BE"/>
      </w:rPr>
      <w:drawing>
        <wp:inline distT="0" distB="0" distL="0" distR="0" wp14:anchorId="3277CC9F" wp14:editId="38F1B213">
          <wp:extent cx="807720" cy="8077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H="1">
                    <a:off x="0" y="0"/>
                    <a:ext cx="807720" cy="807720"/>
                  </a:xfrm>
                  <a:prstGeom prst="rect">
                    <a:avLst/>
                  </a:prstGeom>
                </pic:spPr>
              </pic:pic>
            </a:graphicData>
          </a:graphic>
        </wp:inline>
      </w:drawing>
    </w:r>
  </w:p>
  <w:p w:rsidR="00C63C2B" w:rsidRDefault="00C6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C2B" w:rsidRDefault="00C63C2B" w:rsidP="00C63C2B">
      <w:r>
        <w:separator/>
      </w:r>
    </w:p>
  </w:footnote>
  <w:footnote w:type="continuationSeparator" w:id="0">
    <w:p w:rsidR="00C63C2B" w:rsidRDefault="00C63C2B" w:rsidP="00C6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31" w:rsidRPr="00073A4F" w:rsidRDefault="00FA3E01" w:rsidP="00DC3431">
    <w:pPr>
      <w:pStyle w:val="Header"/>
      <w:jc w:val="both"/>
      <w:rPr>
        <w:b/>
        <w:bCs/>
        <w:lang w:val="hu-HU"/>
      </w:rPr>
    </w:pPr>
    <w:r w:rsidRPr="00CC73A7">
      <w:rPr>
        <w:b/>
        <w:bCs/>
        <w:lang w:val="hu-HU"/>
      </w:rPr>
      <w:t>BELGIUM</w:t>
    </w:r>
    <w:r w:rsidR="00DC3431">
      <w:rPr>
        <w:noProof/>
        <w:lang w:eastAsia="fr-BE"/>
      </w:rPr>
      <w:tab/>
    </w:r>
    <w:r w:rsidR="00DC3431">
      <w:rPr>
        <w:lang w:val="hu-HU"/>
      </w:rPr>
      <w:tab/>
    </w:r>
    <w:r w:rsidR="00DC3431">
      <w:rPr>
        <w:noProof/>
        <w:lang w:eastAsia="fr-BE"/>
      </w:rPr>
      <w:drawing>
        <wp:inline distT="0" distB="0" distL="0" distR="0" wp14:anchorId="4FA943B6" wp14:editId="2B977456">
          <wp:extent cx="695325" cy="534426"/>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13" cy="538951"/>
                  </a:xfrm>
                  <a:prstGeom prst="rect">
                    <a:avLst/>
                  </a:prstGeom>
                  <a:noFill/>
                </pic:spPr>
              </pic:pic>
            </a:graphicData>
          </a:graphic>
        </wp:inline>
      </w:drawing>
    </w:r>
    <w:r w:rsidR="00947CF8">
      <w:rPr>
        <w:lang w:val="hu-HU"/>
      </w:rPr>
      <w:t xml:space="preserve">  </w:t>
    </w:r>
    <w:r w:rsidR="00C21ACF">
      <w:rPr>
        <w:lang w:val="hu-HU"/>
      </w:rPr>
      <w:t xml:space="preserve"> </w:t>
    </w:r>
    <w:r w:rsidR="00DC3431">
      <w:rPr>
        <w:lang w:val="hu-HU"/>
      </w:rPr>
      <w:t xml:space="preserve">   </w:t>
    </w:r>
    <w:r w:rsidR="00C21ACF">
      <w:rPr>
        <w:lang w:val="hu-HU"/>
      </w:rPr>
      <w:t xml:space="preserve">  </w:t>
    </w:r>
    <w:r w:rsidR="00DC3431">
      <w:rPr>
        <w:lang w:val="hu-HU"/>
      </w:rPr>
      <w:t xml:space="preserve">                               </w:t>
    </w:r>
    <w:r w:rsidR="00320846" w:rsidRPr="00CC73A7">
      <w:rPr>
        <w:b/>
        <w:bCs/>
        <w:lang w:val="hu-HU"/>
      </w:rPr>
      <w:t>ÜZLETEMBER TALÁLKOZÓ</w:t>
    </w:r>
  </w:p>
  <w:p w:rsidR="00FA3E01" w:rsidRPr="00073A4F" w:rsidRDefault="00320846" w:rsidP="00FA3E01">
    <w:pPr>
      <w:pStyle w:val="Header"/>
      <w:jc w:val="center"/>
      <w:rPr>
        <w:b/>
        <w:bCs/>
        <w:sz w:val="22"/>
        <w:szCs w:val="22"/>
        <w:lang w:val="hu-HU"/>
      </w:rPr>
    </w:pPr>
    <w:r w:rsidRPr="00073A4F">
      <w:rPr>
        <w:b/>
        <w:bCs/>
        <w:sz w:val="22"/>
        <w:szCs w:val="22"/>
        <w:lang w:val="hu-HU"/>
      </w:rPr>
      <w:t>2019. október 17-18.</w:t>
    </w:r>
  </w:p>
  <w:p w:rsidR="00320846" w:rsidRDefault="00320846" w:rsidP="00FA3E01">
    <w:pPr>
      <w:pStyle w:val="Header"/>
      <w:jc w:val="center"/>
      <w:rPr>
        <w:lang w:val="hu-HU"/>
      </w:rPr>
    </w:pPr>
    <w:r>
      <w:rPr>
        <w:lang w:val="hu-HU"/>
      </w:rPr>
      <w:t>BUDAPEST</w:t>
    </w:r>
  </w:p>
  <w:p w:rsidR="00320846" w:rsidRDefault="00320846" w:rsidP="00FA3E01">
    <w:pPr>
      <w:pStyle w:val="Header"/>
      <w:jc w:val="center"/>
      <w:rPr>
        <w:lang w:val="hu-HU"/>
      </w:rPr>
    </w:pPr>
    <w:r>
      <w:rPr>
        <w:lang w:val="hu-HU"/>
      </w:rPr>
      <w:t>Hotel Mercure Korona</w:t>
    </w:r>
  </w:p>
  <w:p w:rsidR="00320846" w:rsidRPr="00C63C2B" w:rsidRDefault="00320846" w:rsidP="00FA3E01">
    <w:pPr>
      <w:pStyle w:val="Header"/>
      <w:jc w:val="center"/>
      <w:rPr>
        <w:lang w:val="hu-HU"/>
      </w:rPr>
    </w:pPr>
    <w:r>
      <w:rPr>
        <w:lang w:val="hu-HU"/>
      </w:rPr>
      <w:t xml:space="preserve">V.ker. Budapest, Kecskeméti u. 14.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7B"/>
    <w:rsid w:val="00013BA2"/>
    <w:rsid w:val="0001525D"/>
    <w:rsid w:val="000251BB"/>
    <w:rsid w:val="00042209"/>
    <w:rsid w:val="00073A4F"/>
    <w:rsid w:val="00097AF0"/>
    <w:rsid w:val="000E0A4B"/>
    <w:rsid w:val="000E41A9"/>
    <w:rsid w:val="00155551"/>
    <w:rsid w:val="00156E7B"/>
    <w:rsid w:val="001943C1"/>
    <w:rsid w:val="00195AE9"/>
    <w:rsid w:val="001E546C"/>
    <w:rsid w:val="002645B7"/>
    <w:rsid w:val="002824AD"/>
    <w:rsid w:val="002C5B92"/>
    <w:rsid w:val="00320846"/>
    <w:rsid w:val="0032646C"/>
    <w:rsid w:val="004206B7"/>
    <w:rsid w:val="00462A08"/>
    <w:rsid w:val="00540562"/>
    <w:rsid w:val="005432BC"/>
    <w:rsid w:val="0054444C"/>
    <w:rsid w:val="00583731"/>
    <w:rsid w:val="0058568F"/>
    <w:rsid w:val="00591C9F"/>
    <w:rsid w:val="006A3704"/>
    <w:rsid w:val="006A59B8"/>
    <w:rsid w:val="00732174"/>
    <w:rsid w:val="007E4BB1"/>
    <w:rsid w:val="00803744"/>
    <w:rsid w:val="00863842"/>
    <w:rsid w:val="008865C0"/>
    <w:rsid w:val="008D732D"/>
    <w:rsid w:val="00947CF8"/>
    <w:rsid w:val="00984ED9"/>
    <w:rsid w:val="009D4343"/>
    <w:rsid w:val="009F44E5"/>
    <w:rsid w:val="009F6C24"/>
    <w:rsid w:val="00A2463E"/>
    <w:rsid w:val="00A63568"/>
    <w:rsid w:val="00AC0386"/>
    <w:rsid w:val="00B21437"/>
    <w:rsid w:val="00C21ACF"/>
    <w:rsid w:val="00C63C2B"/>
    <w:rsid w:val="00C741CB"/>
    <w:rsid w:val="00CC73A7"/>
    <w:rsid w:val="00CE0C68"/>
    <w:rsid w:val="00CF4589"/>
    <w:rsid w:val="00D12254"/>
    <w:rsid w:val="00D25CC4"/>
    <w:rsid w:val="00D7381A"/>
    <w:rsid w:val="00DC3431"/>
    <w:rsid w:val="00DF2194"/>
    <w:rsid w:val="00DF7F47"/>
    <w:rsid w:val="00E36705"/>
    <w:rsid w:val="00E627DF"/>
    <w:rsid w:val="00EB6E6A"/>
    <w:rsid w:val="00F16BD9"/>
    <w:rsid w:val="00FA2AB4"/>
    <w:rsid w:val="00FA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6AC08"/>
  <w15:chartTrackingRefBased/>
  <w15:docId w15:val="{1CCC0E75-DB89-43E0-A024-E6CA7F4C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6E7B"/>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6E7B"/>
    <w:rPr>
      <w:color w:val="0000FF"/>
      <w:u w:val="single"/>
    </w:rPr>
  </w:style>
  <w:style w:type="paragraph" w:customStyle="1" w:styleId="Default">
    <w:name w:val="Default"/>
    <w:rsid w:val="00CE0C68"/>
    <w:pPr>
      <w:autoSpaceDE w:val="0"/>
      <w:autoSpaceDN w:val="0"/>
      <w:adjustRightInd w:val="0"/>
      <w:spacing w:after="0" w:line="240" w:lineRule="auto"/>
    </w:pPr>
    <w:rPr>
      <w:rFonts w:ascii="Calibri" w:hAnsi="Calibri" w:cs="Calibri"/>
      <w:color w:val="000000"/>
      <w:sz w:val="24"/>
      <w:szCs w:val="24"/>
      <w:lang w:val="fr-BE"/>
    </w:rPr>
  </w:style>
  <w:style w:type="character" w:styleId="IntenseReference">
    <w:name w:val="Intense Reference"/>
    <w:basedOn w:val="DefaultParagraphFont"/>
    <w:uiPriority w:val="32"/>
    <w:qFormat/>
    <w:rsid w:val="00CE0C68"/>
    <w:rPr>
      <w:b/>
      <w:bCs/>
      <w:smallCaps/>
      <w:color w:val="ED7D31" w:themeColor="accent2"/>
      <w:spacing w:val="5"/>
      <w:u w:val="single"/>
    </w:rPr>
  </w:style>
  <w:style w:type="character" w:customStyle="1" w:styleId="tlid-translation">
    <w:name w:val="tlid-translation"/>
    <w:basedOn w:val="DefaultParagraphFont"/>
    <w:rsid w:val="001E546C"/>
  </w:style>
  <w:style w:type="character" w:styleId="UnresolvedMention">
    <w:name w:val="Unresolved Mention"/>
    <w:basedOn w:val="DefaultParagraphFont"/>
    <w:uiPriority w:val="99"/>
    <w:semiHidden/>
    <w:unhideWhenUsed/>
    <w:rsid w:val="009F6C24"/>
    <w:rPr>
      <w:color w:val="605E5C"/>
      <w:shd w:val="clear" w:color="auto" w:fill="E1DFDD"/>
    </w:rPr>
  </w:style>
  <w:style w:type="paragraph" w:styleId="Header">
    <w:name w:val="header"/>
    <w:basedOn w:val="Normal"/>
    <w:link w:val="HeaderChar"/>
    <w:uiPriority w:val="99"/>
    <w:unhideWhenUsed/>
    <w:rsid w:val="00C63C2B"/>
    <w:pPr>
      <w:tabs>
        <w:tab w:val="center" w:pos="4536"/>
        <w:tab w:val="right" w:pos="9072"/>
      </w:tabs>
    </w:pPr>
  </w:style>
  <w:style w:type="character" w:customStyle="1" w:styleId="HeaderChar">
    <w:name w:val="Header Char"/>
    <w:basedOn w:val="DefaultParagraphFont"/>
    <w:link w:val="Header"/>
    <w:uiPriority w:val="99"/>
    <w:rsid w:val="00C63C2B"/>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unhideWhenUsed/>
    <w:rsid w:val="00C63C2B"/>
    <w:pPr>
      <w:tabs>
        <w:tab w:val="center" w:pos="4536"/>
        <w:tab w:val="right" w:pos="9072"/>
      </w:tabs>
    </w:pPr>
  </w:style>
  <w:style w:type="character" w:customStyle="1" w:styleId="FooterChar">
    <w:name w:val="Footer Char"/>
    <w:basedOn w:val="DefaultParagraphFont"/>
    <w:link w:val="Footer"/>
    <w:uiPriority w:val="99"/>
    <w:rsid w:val="00C63C2B"/>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8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marechal@cintropur.com" TargetMode="External"/><Relationship Id="rId13" Type="http://schemas.openxmlformats.org/officeDocument/2006/relationships/hyperlink" Target="mailto:joseph.marra@gdtech.eu" TargetMode="External"/><Relationship Id="rId18" Type="http://schemas.openxmlformats.org/officeDocument/2006/relationships/hyperlink" Target="http://www.kinolt.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jean.louis.magerman@sonaca.com" TargetMode="External"/><Relationship Id="rId7" Type="http://schemas.openxmlformats.org/officeDocument/2006/relationships/hyperlink" Target="http://www.agoria.be" TargetMode="External"/><Relationship Id="rId12" Type="http://schemas.openxmlformats.org/officeDocument/2006/relationships/hyperlink" Target="http://www.eci-colostrum.be" TargetMode="External"/><Relationship Id="rId17" Type="http://schemas.openxmlformats.org/officeDocument/2006/relationships/hyperlink" Target="mailto:serge.bodarwe@kinolt.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ydro-plus.be" TargetMode="External"/><Relationship Id="rId20" Type="http://schemas.openxmlformats.org/officeDocument/2006/relationships/hyperlink" Target="http://www.libinvest.com" TargetMode="External"/><Relationship Id="rId1" Type="http://schemas.openxmlformats.org/officeDocument/2006/relationships/styles" Target="styles.xml"/><Relationship Id="rId6" Type="http://schemas.openxmlformats.org/officeDocument/2006/relationships/hyperlink" Target="mailto:ward.vleegen@agoria.be" TargetMode="External"/><Relationship Id="rId11" Type="http://schemas.openxmlformats.org/officeDocument/2006/relationships/hyperlink" Target="mailto:jc.bouchat@cergroupe.b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lea.cheffert@gormanrupp.com" TargetMode="External"/><Relationship Id="rId23" Type="http://schemas.openxmlformats.org/officeDocument/2006/relationships/header" Target="header1.xml"/><Relationship Id="rId10" Type="http://schemas.openxmlformats.org/officeDocument/2006/relationships/hyperlink" Target="mailto:b.moinet@cergroupe.be" TargetMode="External"/><Relationship Id="rId19" Type="http://schemas.openxmlformats.org/officeDocument/2006/relationships/hyperlink" Target="mailto:jm.libert@libinvest.com" TargetMode="External"/><Relationship Id="rId4" Type="http://schemas.openxmlformats.org/officeDocument/2006/relationships/footnotes" Target="footnotes.xml"/><Relationship Id="rId9" Type="http://schemas.openxmlformats.org/officeDocument/2006/relationships/hyperlink" Target="http://www.cintropur.com" TargetMode="External"/><Relationship Id="rId14" Type="http://schemas.openxmlformats.org/officeDocument/2006/relationships/hyperlink" Target="http://www.gdtech.eu" TargetMode="External"/><Relationship Id="rId22" Type="http://schemas.openxmlformats.org/officeDocument/2006/relationships/hyperlink" Target="http://www.sonac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20</cp:revision>
  <cp:lastPrinted>2019-09-30T09:05:00Z</cp:lastPrinted>
  <dcterms:created xsi:type="dcterms:W3CDTF">2019-09-30T07:38:00Z</dcterms:created>
  <dcterms:modified xsi:type="dcterms:W3CDTF">2019-09-30T09:20:00Z</dcterms:modified>
</cp:coreProperties>
</file>